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A655D" w14:textId="77777777" w:rsidR="00DD7F11" w:rsidRPr="00E55933" w:rsidRDefault="00D844E8" w:rsidP="00B80C85">
      <w:pPr>
        <w:tabs>
          <w:tab w:val="center" w:pos="1920"/>
          <w:tab w:val="right" w:pos="10133"/>
        </w:tabs>
        <w:spacing w:after="0"/>
        <w:ind w:left="0" w:firstLine="0"/>
        <w:jc w:val="left"/>
        <w:rPr>
          <w:sz w:val="26"/>
          <w:szCs w:val="20"/>
        </w:rPr>
      </w:pPr>
      <w:r w:rsidRPr="00E55933">
        <w:rPr>
          <w:rFonts w:ascii="Calibri" w:eastAsia="Calibri" w:hAnsi="Calibri" w:cs="Calibri"/>
          <w:sz w:val="20"/>
          <w:szCs w:val="20"/>
        </w:rPr>
        <w:tab/>
      </w:r>
      <w:r w:rsidRPr="00E55933">
        <w:rPr>
          <w:sz w:val="26"/>
          <w:szCs w:val="20"/>
        </w:rPr>
        <w:t xml:space="preserve">SỞ Y TẾ TỈNH BẮC NINH </w:t>
      </w:r>
      <w:r w:rsidRPr="00E55933">
        <w:rPr>
          <w:sz w:val="26"/>
          <w:szCs w:val="20"/>
        </w:rPr>
        <w:tab/>
      </w:r>
      <w:r w:rsidRPr="00E55933">
        <w:rPr>
          <w:b/>
          <w:sz w:val="26"/>
          <w:szCs w:val="20"/>
        </w:rPr>
        <w:t>CỘNG HOÀ XÃ HỘI CHỦ NGHĨA VIỆT NAM</w:t>
      </w:r>
      <w:r w:rsidRPr="00E55933">
        <w:rPr>
          <w:sz w:val="26"/>
          <w:szCs w:val="20"/>
        </w:rPr>
        <w:t xml:space="preserve"> </w:t>
      </w:r>
    </w:p>
    <w:p w14:paraId="2C3F7887" w14:textId="77777777" w:rsidR="00DD7F11" w:rsidRDefault="00D844E8" w:rsidP="00B80C85">
      <w:pPr>
        <w:tabs>
          <w:tab w:val="center" w:pos="7267"/>
        </w:tabs>
        <w:spacing w:after="0"/>
        <w:ind w:left="0" w:firstLine="0"/>
        <w:jc w:val="left"/>
      </w:pPr>
      <w:r>
        <w:rPr>
          <w:b/>
          <w:sz w:val="26"/>
        </w:rPr>
        <w:t>BỆNH V</w:t>
      </w:r>
      <w:r>
        <w:rPr>
          <w:b/>
          <w:sz w:val="26"/>
          <w:u w:val="single" w:color="000000"/>
        </w:rPr>
        <w:t>IỆN ĐA KHO</w:t>
      </w:r>
      <w:r>
        <w:rPr>
          <w:b/>
          <w:sz w:val="26"/>
        </w:rPr>
        <w:t xml:space="preserve">A TÂN YÊN </w:t>
      </w:r>
      <w:r>
        <w:rPr>
          <w:b/>
          <w:sz w:val="26"/>
        </w:rPr>
        <w:tab/>
      </w:r>
      <w:r>
        <w:rPr>
          <w:b/>
        </w:rPr>
        <w:t xml:space="preserve">Độc lập - Tự do - Hạnh phúc </w:t>
      </w:r>
    </w:p>
    <w:p w14:paraId="19FFA16C" w14:textId="6EDDBCDD" w:rsidR="00DD7F11" w:rsidRDefault="00A95C1C" w:rsidP="00B80C85">
      <w:pPr>
        <w:tabs>
          <w:tab w:val="center" w:pos="1920"/>
          <w:tab w:val="center" w:pos="722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38F3053" wp14:editId="428BAFAF">
                <wp:simplePos x="0" y="0"/>
                <wp:positionH relativeFrom="column">
                  <wp:posOffset>3553460</wp:posOffset>
                </wp:positionH>
                <wp:positionV relativeFrom="paragraph">
                  <wp:posOffset>5715</wp:posOffset>
                </wp:positionV>
                <wp:extent cx="2133600" cy="5715"/>
                <wp:effectExtent l="0" t="0" r="0" b="0"/>
                <wp:wrapNone/>
                <wp:docPr id="3762" name="Group 3762"/>
                <wp:cNvGraphicFramePr/>
                <a:graphic xmlns:a="http://schemas.openxmlformats.org/drawingml/2006/main">
                  <a:graphicData uri="http://schemas.microsoft.com/office/word/2010/wordprocessingGroup">
                    <wpg:wgp>
                      <wpg:cNvGrpSpPr/>
                      <wpg:grpSpPr>
                        <a:xfrm>
                          <a:off x="0" y="0"/>
                          <a:ext cx="2133600" cy="5715"/>
                          <a:chOff x="0" y="0"/>
                          <a:chExt cx="2133600" cy="6096"/>
                        </a:xfrm>
                      </wpg:grpSpPr>
                      <wps:wsp>
                        <wps:cNvPr id="254" name="Shape 254"/>
                        <wps:cNvSpPr/>
                        <wps:spPr>
                          <a:xfrm>
                            <a:off x="0" y="0"/>
                            <a:ext cx="2133600" cy="0"/>
                          </a:xfrm>
                          <a:custGeom>
                            <a:avLst/>
                            <a:gdLst/>
                            <a:ahLst/>
                            <a:cxnLst/>
                            <a:rect l="0" t="0" r="0" b="0"/>
                            <a:pathLst>
                              <a:path w="2133600">
                                <a:moveTo>
                                  <a:pt x="0" y="0"/>
                                </a:moveTo>
                                <a:lnTo>
                                  <a:pt x="213360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5D9D550" id="Group 3762" o:spid="_x0000_s1026" style="position:absolute;margin-left:279.8pt;margin-top:.45pt;width:168pt;height:.45pt;z-index:-251657216" coordsize="213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">
                <v:shape id="Shape 254" o:spid="_x0000_s1027" style="position:absolute;width:21336;height:0;visibility:visible;mso-wrap-style:square;v-text-anchor:top" coordsize="213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" path="m,l2133600,e" filled="f" strokeweight=".48pt">
                  <v:stroke miterlimit="83231f" joinstyle="miter"/>
                  <v:path arrowok="t" textboxrect="0,0,2133600,0"/>
                </v:shape>
              </v:group>
            </w:pict>
          </mc:Fallback>
        </mc:AlternateContent>
      </w:r>
      <w:r w:rsidR="00D844E8">
        <w:rPr>
          <w:rFonts w:ascii="Calibri" w:eastAsia="Calibri" w:hAnsi="Calibri" w:cs="Calibri"/>
          <w:sz w:val="22"/>
        </w:rPr>
        <w:tab/>
      </w:r>
      <w:r w:rsidR="00D844E8">
        <w:t xml:space="preserve"> </w:t>
      </w:r>
      <w:r w:rsidR="00D844E8">
        <w:tab/>
      </w:r>
      <w:r w:rsidR="00D844E8">
        <w:rPr>
          <w:i/>
        </w:rPr>
        <w:t xml:space="preserve"> </w:t>
      </w:r>
    </w:p>
    <w:p w14:paraId="7EE05F8F" w14:textId="10397BA0" w:rsidR="00DD7F11" w:rsidRDefault="00D844E8" w:rsidP="00B80C85">
      <w:pPr>
        <w:tabs>
          <w:tab w:val="center" w:pos="1919"/>
          <w:tab w:val="center" w:pos="7264"/>
        </w:tabs>
        <w:spacing w:after="0" w:line="259" w:lineRule="auto"/>
        <w:ind w:left="0" w:firstLine="0"/>
        <w:jc w:val="left"/>
      </w:pPr>
      <w:r>
        <w:rPr>
          <w:rFonts w:ascii="Calibri" w:eastAsia="Calibri" w:hAnsi="Calibri" w:cs="Calibri"/>
          <w:sz w:val="22"/>
        </w:rPr>
        <w:tab/>
      </w:r>
      <w:r>
        <w:t>Số:        /BC-BVĐK</w:t>
      </w:r>
      <w:r>
        <w:rPr>
          <w:b/>
        </w:rPr>
        <w:t xml:space="preserve"> </w:t>
      </w:r>
      <w:r>
        <w:rPr>
          <w:b/>
        </w:rPr>
        <w:tab/>
      </w:r>
      <w:r>
        <w:rPr>
          <w:i/>
        </w:rPr>
        <w:t xml:space="preserve">Tân Yên, ngày      tháng </w:t>
      </w:r>
      <w:r w:rsidR="00A95C1C">
        <w:rPr>
          <w:i/>
        </w:rPr>
        <w:t>4</w:t>
      </w:r>
      <w:r>
        <w:rPr>
          <w:i/>
        </w:rPr>
        <w:t xml:space="preserve"> năm 2026</w:t>
      </w:r>
      <w:r>
        <w:t xml:space="preserve"> </w:t>
      </w:r>
    </w:p>
    <w:p w14:paraId="00BEDB0D" w14:textId="77777777" w:rsidR="00DD7F11" w:rsidRDefault="00D844E8" w:rsidP="00B80C85">
      <w:pPr>
        <w:spacing w:after="0" w:line="259" w:lineRule="auto"/>
        <w:ind w:left="0" w:right="101" w:firstLine="0"/>
        <w:jc w:val="center"/>
      </w:pPr>
      <w:r>
        <w:rPr>
          <w:b/>
        </w:rPr>
        <w:t xml:space="preserve"> </w:t>
      </w:r>
    </w:p>
    <w:p w14:paraId="34E63CFE" w14:textId="77777777" w:rsidR="00DD7F11" w:rsidRPr="00A95C1C" w:rsidRDefault="00D844E8" w:rsidP="00B80C85">
      <w:pPr>
        <w:pStyle w:val="Heading2"/>
      </w:pPr>
      <w:r w:rsidRPr="00A95C1C">
        <w:t xml:space="preserve">BÁO CÁO KẾT QUẢ BÌNH BỆNH ÁN CẤP BỆNH VIỆN </w:t>
      </w:r>
    </w:p>
    <w:p w14:paraId="7FBEA9BF" w14:textId="77777777" w:rsidR="00DD7F11" w:rsidRDefault="00D844E8" w:rsidP="00B80C85">
      <w:pPr>
        <w:spacing w:after="0" w:line="259" w:lineRule="auto"/>
        <w:ind w:left="0" w:right="24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EC2AB7" wp14:editId="542F91E9">
                <wp:simplePos x="0" y="0"/>
                <wp:positionH relativeFrom="column">
                  <wp:posOffset>2379345</wp:posOffset>
                </wp:positionH>
                <wp:positionV relativeFrom="paragraph">
                  <wp:posOffset>57288</wp:posOffset>
                </wp:positionV>
                <wp:extent cx="1514475" cy="6096"/>
                <wp:effectExtent l="0" t="0" r="28575" b="13335"/>
                <wp:wrapNone/>
                <wp:docPr id="3761" name="Group 3761"/>
                <wp:cNvGraphicFramePr/>
                <a:graphic xmlns:a="http://schemas.openxmlformats.org/drawingml/2006/main">
                  <a:graphicData uri="http://schemas.microsoft.com/office/word/2010/wordprocessingGroup">
                    <wpg:wgp>
                      <wpg:cNvGrpSpPr/>
                      <wpg:grpSpPr>
                        <a:xfrm>
                          <a:off x="0" y="0"/>
                          <a:ext cx="1514475" cy="6096"/>
                          <a:chOff x="0" y="0"/>
                          <a:chExt cx="1514475" cy="6096"/>
                        </a:xfrm>
                      </wpg:grpSpPr>
                      <wps:wsp>
                        <wps:cNvPr id="252" name="Shape 252"/>
                        <wps:cNvSpPr/>
                        <wps:spPr>
                          <a:xfrm>
                            <a:off x="0" y="0"/>
                            <a:ext cx="1514475" cy="0"/>
                          </a:xfrm>
                          <a:custGeom>
                            <a:avLst/>
                            <a:gdLst/>
                            <a:ahLst/>
                            <a:cxnLst/>
                            <a:rect l="0" t="0" r="0" b="0"/>
                            <a:pathLst>
                              <a:path w="1514475">
                                <a:moveTo>
                                  <a:pt x="0" y="0"/>
                                </a:moveTo>
                                <a:lnTo>
                                  <a:pt x="151447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8234DE" id="Group 3761" o:spid="_x0000_s1026" style="position:absolute;margin-left:187.35pt;margin-top:4.5pt;width:119.25pt;height:.5pt;z-index:251658240" coordsize="15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">
                <v:shape id="Shape 252" o:spid="_x0000_s1027" style="position:absolute;width:15144;height:0;visibility:visible;mso-wrap-style:square;v-text-anchor:top" coordsize="151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" path="m,l1514475,e" filled="f" strokeweight=".48pt">
                  <v:stroke miterlimit="83231f" joinstyle="miter"/>
                  <v:path arrowok="t" textboxrect="0,0,1514475,0"/>
                </v:shape>
              </v:group>
            </w:pict>
          </mc:Fallback>
        </mc:AlternateContent>
      </w:r>
      <w:r>
        <w:rPr>
          <w:b/>
        </w:rPr>
        <w:t xml:space="preserve"> </w:t>
      </w:r>
    </w:p>
    <w:p w14:paraId="399EB590" w14:textId="77777777" w:rsidR="00A95C1C" w:rsidRPr="00141B1C" w:rsidRDefault="00A95C1C" w:rsidP="00141B1C">
      <w:pPr>
        <w:spacing w:after="0" w:line="276" w:lineRule="auto"/>
        <w:ind w:left="0" w:firstLine="0"/>
        <w:jc w:val="left"/>
        <w:rPr>
          <w:b/>
          <w:szCs w:val="28"/>
        </w:rPr>
      </w:pPr>
    </w:p>
    <w:p w14:paraId="5083090C" w14:textId="086584A7" w:rsidR="00DD7F11" w:rsidRPr="00141B1C" w:rsidRDefault="00D844E8" w:rsidP="00141B1C">
      <w:pPr>
        <w:spacing w:after="0" w:line="276" w:lineRule="auto"/>
        <w:ind w:left="0" w:firstLine="720"/>
        <w:jc w:val="left"/>
        <w:rPr>
          <w:szCs w:val="28"/>
        </w:rPr>
      </w:pPr>
      <w:r w:rsidRPr="00141B1C">
        <w:rPr>
          <w:b/>
          <w:szCs w:val="28"/>
        </w:rPr>
        <w:t xml:space="preserve">PHẦN I: THÔNG TIN CHUNG </w:t>
      </w:r>
    </w:p>
    <w:p w14:paraId="4DFEEEF2" w14:textId="504A0A50" w:rsidR="00DD7F11" w:rsidRPr="00141B1C" w:rsidRDefault="00E55933" w:rsidP="00141B1C">
      <w:pPr>
        <w:spacing w:after="0" w:line="276" w:lineRule="auto"/>
        <w:ind w:left="0" w:firstLine="720"/>
        <w:rPr>
          <w:szCs w:val="28"/>
        </w:rPr>
      </w:pPr>
      <w:r w:rsidRPr="00141B1C">
        <w:rPr>
          <w:b/>
          <w:szCs w:val="28"/>
        </w:rPr>
        <w:t xml:space="preserve">1. </w:t>
      </w:r>
      <w:r w:rsidR="00D844E8" w:rsidRPr="00141B1C">
        <w:rPr>
          <w:b/>
          <w:szCs w:val="28"/>
        </w:rPr>
        <w:t>Chủ trì cuộc họp</w:t>
      </w:r>
      <w:r w:rsidR="00203BD3" w:rsidRPr="00141B1C">
        <w:rPr>
          <w:szCs w:val="28"/>
        </w:rPr>
        <w:t>: Phó Giám đốc</w:t>
      </w:r>
      <w:r w:rsidR="00D844E8" w:rsidRPr="00141B1C">
        <w:rPr>
          <w:szCs w:val="28"/>
        </w:rPr>
        <w:t xml:space="preserve">: Nguyễn Đức Huân </w:t>
      </w:r>
    </w:p>
    <w:p w14:paraId="56B4D1A1" w14:textId="77777777" w:rsidR="00141B1C" w:rsidRPr="00141B1C" w:rsidRDefault="00E55933" w:rsidP="00141B1C">
      <w:pPr>
        <w:spacing w:after="0" w:line="276" w:lineRule="auto"/>
        <w:ind w:left="0" w:firstLine="720"/>
        <w:rPr>
          <w:szCs w:val="28"/>
        </w:rPr>
      </w:pPr>
      <w:r w:rsidRPr="00141B1C">
        <w:rPr>
          <w:b/>
          <w:szCs w:val="28"/>
        </w:rPr>
        <w:t xml:space="preserve">2. </w:t>
      </w:r>
      <w:r w:rsidR="00D844E8" w:rsidRPr="00141B1C">
        <w:rPr>
          <w:b/>
          <w:szCs w:val="28"/>
        </w:rPr>
        <w:t>Thư ký</w:t>
      </w:r>
      <w:r w:rsidR="00D844E8" w:rsidRPr="00141B1C">
        <w:rPr>
          <w:szCs w:val="28"/>
        </w:rPr>
        <w:t xml:space="preserve">: Đại diện Phòng Kế hoạch Tổng hợp – </w:t>
      </w:r>
      <w:r w:rsidR="00203BD3" w:rsidRPr="00141B1C">
        <w:rPr>
          <w:szCs w:val="28"/>
        </w:rPr>
        <w:t>Nguyễn Phương Anh</w:t>
      </w:r>
      <w:r w:rsidR="00D844E8" w:rsidRPr="00141B1C">
        <w:rPr>
          <w:szCs w:val="28"/>
        </w:rPr>
        <w:t xml:space="preserve"> </w:t>
      </w:r>
    </w:p>
    <w:p w14:paraId="67D855BC" w14:textId="08485AA8" w:rsidR="00DD7F11" w:rsidRPr="00141B1C" w:rsidRDefault="00E55933" w:rsidP="00141B1C">
      <w:pPr>
        <w:spacing w:after="0" w:line="276" w:lineRule="auto"/>
        <w:ind w:left="0" w:firstLine="720"/>
        <w:rPr>
          <w:szCs w:val="28"/>
        </w:rPr>
      </w:pPr>
      <w:r w:rsidRPr="00141B1C">
        <w:rPr>
          <w:b/>
          <w:szCs w:val="28"/>
        </w:rPr>
        <w:t xml:space="preserve">3. </w:t>
      </w:r>
      <w:r w:rsidR="00D844E8" w:rsidRPr="00141B1C">
        <w:rPr>
          <w:b/>
          <w:szCs w:val="28"/>
        </w:rPr>
        <w:t xml:space="preserve">Thời gian: </w:t>
      </w:r>
      <w:r w:rsidR="00203BD3" w:rsidRPr="00141B1C">
        <w:rPr>
          <w:szCs w:val="28"/>
        </w:rPr>
        <w:t>Bắt đầu hồi 15</w:t>
      </w:r>
      <w:r w:rsidR="00C907A2">
        <w:rPr>
          <w:szCs w:val="28"/>
        </w:rPr>
        <w:t xml:space="preserve"> </w:t>
      </w:r>
      <w:r w:rsidR="00D844E8" w:rsidRPr="00141B1C">
        <w:rPr>
          <w:szCs w:val="28"/>
        </w:rPr>
        <w:t xml:space="preserve">giờ, 03/04/2026; kết thúc hồi 16h30 giờ, </w:t>
      </w:r>
      <w:r w:rsidR="00141B1C" w:rsidRPr="00141B1C">
        <w:rPr>
          <w:szCs w:val="28"/>
        </w:rPr>
        <w:t xml:space="preserve">ngày </w:t>
      </w:r>
      <w:r w:rsidR="00D844E8" w:rsidRPr="00141B1C">
        <w:rPr>
          <w:szCs w:val="28"/>
        </w:rPr>
        <w:t>03</w:t>
      </w:r>
      <w:r w:rsidR="00141B1C" w:rsidRPr="00141B1C">
        <w:rPr>
          <w:szCs w:val="28"/>
        </w:rPr>
        <w:t xml:space="preserve"> tháng </w:t>
      </w:r>
      <w:r w:rsidR="00D844E8" w:rsidRPr="00141B1C">
        <w:rPr>
          <w:szCs w:val="28"/>
        </w:rPr>
        <w:t>04</w:t>
      </w:r>
      <w:r w:rsidR="00141B1C" w:rsidRPr="00141B1C">
        <w:rPr>
          <w:szCs w:val="28"/>
        </w:rPr>
        <w:t xml:space="preserve"> năm </w:t>
      </w:r>
      <w:r w:rsidR="00D844E8" w:rsidRPr="00141B1C">
        <w:rPr>
          <w:szCs w:val="28"/>
        </w:rPr>
        <w:t xml:space="preserve">2026 </w:t>
      </w:r>
    </w:p>
    <w:p w14:paraId="715DE8C8" w14:textId="1EF8D27E" w:rsidR="00DD7F11" w:rsidRPr="00141B1C" w:rsidRDefault="00E55933" w:rsidP="00141B1C">
      <w:pPr>
        <w:spacing w:after="0" w:line="276" w:lineRule="auto"/>
        <w:ind w:left="0" w:firstLine="720"/>
        <w:rPr>
          <w:szCs w:val="28"/>
        </w:rPr>
      </w:pPr>
      <w:r w:rsidRPr="00141B1C">
        <w:rPr>
          <w:b/>
          <w:szCs w:val="28"/>
        </w:rPr>
        <w:t xml:space="preserve">4. </w:t>
      </w:r>
      <w:r w:rsidR="00D844E8" w:rsidRPr="00141B1C">
        <w:rPr>
          <w:b/>
          <w:szCs w:val="28"/>
        </w:rPr>
        <w:t>Địa điểm</w:t>
      </w:r>
      <w:r w:rsidR="00D844E8" w:rsidRPr="00141B1C">
        <w:rPr>
          <w:szCs w:val="28"/>
        </w:rPr>
        <w:t xml:space="preserve">: Phòng họp giao ban Bệnh viện </w:t>
      </w:r>
    </w:p>
    <w:p w14:paraId="3AB8388B" w14:textId="7917037F" w:rsidR="00DD7F11" w:rsidRPr="00141B1C" w:rsidRDefault="00E55933" w:rsidP="00141B1C">
      <w:pPr>
        <w:spacing w:after="0" w:line="276" w:lineRule="auto"/>
        <w:ind w:left="0" w:firstLine="720"/>
        <w:rPr>
          <w:szCs w:val="28"/>
        </w:rPr>
      </w:pPr>
      <w:r w:rsidRPr="00141B1C">
        <w:rPr>
          <w:b/>
          <w:szCs w:val="28"/>
        </w:rPr>
        <w:t xml:space="preserve">5. </w:t>
      </w:r>
      <w:r w:rsidR="00D844E8" w:rsidRPr="00141B1C">
        <w:rPr>
          <w:b/>
          <w:szCs w:val="28"/>
        </w:rPr>
        <w:t xml:space="preserve">Thành phần tham dự  </w:t>
      </w:r>
    </w:p>
    <w:p w14:paraId="485DF7F3" w14:textId="77777777" w:rsidR="00DD7F11" w:rsidRPr="00141B1C" w:rsidRDefault="00D844E8" w:rsidP="00141B1C">
      <w:pPr>
        <w:spacing w:after="0" w:line="276" w:lineRule="auto"/>
        <w:ind w:left="0" w:firstLine="720"/>
        <w:rPr>
          <w:szCs w:val="28"/>
        </w:rPr>
      </w:pPr>
      <w:r w:rsidRPr="00141B1C">
        <w:rPr>
          <w:b/>
          <w:szCs w:val="28"/>
        </w:rPr>
        <w:t xml:space="preserve">+ </w:t>
      </w:r>
      <w:r w:rsidRPr="00141B1C">
        <w:rPr>
          <w:szCs w:val="28"/>
        </w:rPr>
        <w:t>KHTH:</w:t>
      </w:r>
      <w:r w:rsidRPr="00141B1C">
        <w:rPr>
          <w:b/>
          <w:szCs w:val="28"/>
        </w:rPr>
        <w:t xml:space="preserve"> </w:t>
      </w:r>
      <w:r w:rsidR="00203BD3" w:rsidRPr="00141B1C">
        <w:rPr>
          <w:szCs w:val="28"/>
        </w:rPr>
        <w:t>Trần Hường</w:t>
      </w:r>
      <w:r w:rsidRPr="00141B1C">
        <w:rPr>
          <w:szCs w:val="28"/>
        </w:rPr>
        <w:t>,</w:t>
      </w:r>
      <w:r w:rsidR="00203BD3" w:rsidRPr="00141B1C">
        <w:rPr>
          <w:szCs w:val="28"/>
        </w:rPr>
        <w:t xml:space="preserve"> Đinh Hường,</w:t>
      </w:r>
      <w:r w:rsidRPr="00141B1C">
        <w:rPr>
          <w:szCs w:val="28"/>
        </w:rPr>
        <w:t xml:space="preserve"> Phương Anh</w:t>
      </w:r>
      <w:r w:rsidRPr="00141B1C">
        <w:rPr>
          <w:b/>
          <w:szCs w:val="28"/>
        </w:rPr>
        <w:t xml:space="preserve"> </w:t>
      </w:r>
    </w:p>
    <w:p w14:paraId="57FDFBBE" w14:textId="77777777" w:rsidR="00DD7F11" w:rsidRPr="00141B1C" w:rsidRDefault="00D844E8" w:rsidP="00141B1C">
      <w:pPr>
        <w:spacing w:after="0" w:line="276" w:lineRule="auto"/>
        <w:ind w:left="0" w:firstLine="720"/>
        <w:rPr>
          <w:szCs w:val="28"/>
        </w:rPr>
      </w:pPr>
      <w:r w:rsidRPr="00141B1C">
        <w:rPr>
          <w:szCs w:val="28"/>
        </w:rPr>
        <w:t xml:space="preserve">+ Khoa Nội: </w:t>
      </w:r>
      <w:r w:rsidR="00203BD3" w:rsidRPr="00141B1C">
        <w:rPr>
          <w:szCs w:val="28"/>
        </w:rPr>
        <w:t>Kiểm, Nhất, Huệ</w:t>
      </w:r>
      <w:r w:rsidRPr="00141B1C">
        <w:rPr>
          <w:szCs w:val="28"/>
        </w:rPr>
        <w:t xml:space="preserve"> </w:t>
      </w:r>
    </w:p>
    <w:p w14:paraId="45AF9964" w14:textId="77777777" w:rsidR="00DD7F11" w:rsidRPr="00141B1C" w:rsidRDefault="00D844E8" w:rsidP="00141B1C">
      <w:pPr>
        <w:spacing w:after="0" w:line="276" w:lineRule="auto"/>
        <w:ind w:left="0" w:firstLine="720"/>
        <w:rPr>
          <w:szCs w:val="28"/>
        </w:rPr>
      </w:pPr>
      <w:r w:rsidRPr="00141B1C">
        <w:rPr>
          <w:szCs w:val="28"/>
        </w:rPr>
        <w:t xml:space="preserve">+ Khoa Cấp cứu: </w:t>
      </w:r>
      <w:r w:rsidR="00203BD3" w:rsidRPr="00141B1C">
        <w:rPr>
          <w:szCs w:val="28"/>
        </w:rPr>
        <w:t>Thùy, Nga, Hoài, Ngạn</w:t>
      </w:r>
    </w:p>
    <w:p w14:paraId="7C9C6458" w14:textId="77777777" w:rsidR="00DD7F11" w:rsidRPr="00141B1C" w:rsidRDefault="00D844E8" w:rsidP="00141B1C">
      <w:pPr>
        <w:spacing w:after="0" w:line="276" w:lineRule="auto"/>
        <w:ind w:left="0" w:firstLine="720"/>
        <w:rPr>
          <w:szCs w:val="28"/>
        </w:rPr>
      </w:pPr>
      <w:r w:rsidRPr="00141B1C">
        <w:rPr>
          <w:szCs w:val="28"/>
        </w:rPr>
        <w:t xml:space="preserve">+ Khoa Nhi: </w:t>
      </w:r>
      <w:r w:rsidR="00203BD3" w:rsidRPr="00141B1C">
        <w:rPr>
          <w:szCs w:val="28"/>
        </w:rPr>
        <w:t>Nhi, Tho</w:t>
      </w:r>
    </w:p>
    <w:p w14:paraId="16C28E10" w14:textId="77777777" w:rsidR="00DD7F11" w:rsidRPr="00141B1C" w:rsidRDefault="00D844E8" w:rsidP="00141B1C">
      <w:pPr>
        <w:spacing w:after="0" w:line="276" w:lineRule="auto"/>
        <w:ind w:left="0" w:firstLine="720"/>
        <w:rPr>
          <w:szCs w:val="28"/>
        </w:rPr>
      </w:pPr>
      <w:r w:rsidRPr="00141B1C">
        <w:rPr>
          <w:szCs w:val="28"/>
        </w:rPr>
        <w:t xml:space="preserve">+ Khoa Ngoại: </w:t>
      </w:r>
      <w:r w:rsidR="00203BD3" w:rsidRPr="00141B1C">
        <w:rPr>
          <w:szCs w:val="28"/>
        </w:rPr>
        <w:t>Hiếu, Khánh</w:t>
      </w:r>
    </w:p>
    <w:p w14:paraId="40D0CCA9" w14:textId="77777777" w:rsidR="00DD7F11" w:rsidRPr="00141B1C" w:rsidRDefault="00D844E8" w:rsidP="00141B1C">
      <w:pPr>
        <w:spacing w:after="0" w:line="276" w:lineRule="auto"/>
        <w:ind w:left="0" w:firstLine="720"/>
        <w:rPr>
          <w:szCs w:val="28"/>
        </w:rPr>
      </w:pPr>
      <w:r w:rsidRPr="00141B1C">
        <w:rPr>
          <w:szCs w:val="28"/>
        </w:rPr>
        <w:t xml:space="preserve">+ Khoa Sản: </w:t>
      </w:r>
      <w:r w:rsidR="00203BD3" w:rsidRPr="00141B1C">
        <w:rPr>
          <w:szCs w:val="28"/>
        </w:rPr>
        <w:t>Yến, Toàn, Huyền, Ánh, Ly, Huệ, Hạnh</w:t>
      </w:r>
      <w:r w:rsidRPr="00141B1C">
        <w:rPr>
          <w:szCs w:val="28"/>
        </w:rPr>
        <w:t xml:space="preserve"> </w:t>
      </w:r>
    </w:p>
    <w:p w14:paraId="254848DC" w14:textId="77777777" w:rsidR="00DD7F11" w:rsidRPr="00141B1C" w:rsidRDefault="00D844E8" w:rsidP="00141B1C">
      <w:pPr>
        <w:spacing w:after="0" w:line="276" w:lineRule="auto"/>
        <w:ind w:left="0" w:firstLine="720"/>
        <w:rPr>
          <w:szCs w:val="28"/>
        </w:rPr>
      </w:pPr>
      <w:r w:rsidRPr="00141B1C">
        <w:rPr>
          <w:szCs w:val="28"/>
        </w:rPr>
        <w:t xml:space="preserve">+ Khoa Khám bệnh: </w:t>
      </w:r>
      <w:r w:rsidR="00203BD3" w:rsidRPr="00141B1C">
        <w:rPr>
          <w:szCs w:val="28"/>
        </w:rPr>
        <w:t>Nhàn, Nhung, Mai, Hường</w:t>
      </w:r>
    </w:p>
    <w:p w14:paraId="611FF51D" w14:textId="77777777" w:rsidR="00DD7F11" w:rsidRPr="00141B1C" w:rsidRDefault="00D844E8" w:rsidP="00141B1C">
      <w:pPr>
        <w:spacing w:after="0" w:line="276" w:lineRule="auto"/>
        <w:ind w:left="0" w:firstLine="720"/>
        <w:rPr>
          <w:szCs w:val="28"/>
        </w:rPr>
      </w:pPr>
      <w:r w:rsidRPr="00141B1C">
        <w:rPr>
          <w:szCs w:val="28"/>
        </w:rPr>
        <w:t xml:space="preserve">+ Khoa Liên chuyên khoa: </w:t>
      </w:r>
      <w:r w:rsidR="00203BD3" w:rsidRPr="00141B1C">
        <w:rPr>
          <w:szCs w:val="28"/>
        </w:rPr>
        <w:t>Thuấn, Sắc</w:t>
      </w:r>
    </w:p>
    <w:p w14:paraId="220B4788" w14:textId="77777777" w:rsidR="00DD7F11" w:rsidRPr="00141B1C" w:rsidRDefault="00203BD3" w:rsidP="00141B1C">
      <w:pPr>
        <w:spacing w:after="0" w:line="276" w:lineRule="auto"/>
        <w:ind w:left="0" w:firstLine="720"/>
        <w:rPr>
          <w:szCs w:val="28"/>
        </w:rPr>
      </w:pPr>
      <w:r w:rsidRPr="00141B1C">
        <w:rPr>
          <w:szCs w:val="28"/>
        </w:rPr>
        <w:t>+ Khoa YHCT: Vân</w:t>
      </w:r>
    </w:p>
    <w:p w14:paraId="25C3F8C3" w14:textId="77777777" w:rsidR="00DD7F11" w:rsidRPr="00141B1C" w:rsidRDefault="00D844E8" w:rsidP="00141B1C">
      <w:pPr>
        <w:spacing w:after="0" w:line="276" w:lineRule="auto"/>
        <w:ind w:left="0" w:firstLine="720"/>
        <w:rPr>
          <w:szCs w:val="28"/>
        </w:rPr>
      </w:pPr>
      <w:r w:rsidRPr="00141B1C">
        <w:rPr>
          <w:szCs w:val="28"/>
        </w:rPr>
        <w:t xml:space="preserve">+ Khoa Dược: không  </w:t>
      </w:r>
    </w:p>
    <w:p w14:paraId="6A2B07D6" w14:textId="77777777" w:rsidR="00DD7F11" w:rsidRPr="00141B1C" w:rsidRDefault="00D844E8" w:rsidP="00141B1C">
      <w:pPr>
        <w:spacing w:after="0" w:line="276" w:lineRule="auto"/>
        <w:ind w:left="0" w:firstLine="720"/>
        <w:rPr>
          <w:szCs w:val="28"/>
        </w:rPr>
      </w:pPr>
      <w:r w:rsidRPr="00141B1C">
        <w:rPr>
          <w:szCs w:val="28"/>
        </w:rPr>
        <w:t xml:space="preserve">+ Khoa Xét nghiệm: không </w:t>
      </w:r>
    </w:p>
    <w:p w14:paraId="0FD88306" w14:textId="7136E902" w:rsidR="00DD7F11" w:rsidRPr="00141B1C" w:rsidRDefault="00E55933" w:rsidP="00141B1C">
      <w:pPr>
        <w:spacing w:after="0" w:line="276" w:lineRule="auto"/>
        <w:ind w:left="0" w:firstLine="720"/>
        <w:rPr>
          <w:szCs w:val="28"/>
        </w:rPr>
      </w:pPr>
      <w:r w:rsidRPr="00141B1C">
        <w:rPr>
          <w:b/>
          <w:bCs/>
          <w:szCs w:val="28"/>
        </w:rPr>
        <w:t xml:space="preserve">6. </w:t>
      </w:r>
      <w:r w:rsidR="00D844E8" w:rsidRPr="00141B1C">
        <w:rPr>
          <w:b/>
          <w:bCs/>
          <w:szCs w:val="28"/>
        </w:rPr>
        <w:t>Số lượng ca bệnh được bình</w:t>
      </w:r>
      <w:r w:rsidR="00D844E8" w:rsidRPr="00141B1C">
        <w:rPr>
          <w:szCs w:val="28"/>
        </w:rPr>
        <w:t xml:space="preserve"> 01 ca </w:t>
      </w:r>
    </w:p>
    <w:p w14:paraId="00272E56" w14:textId="21A691D0" w:rsidR="00203BD3" w:rsidRPr="00141B1C" w:rsidRDefault="00E55933" w:rsidP="00141B1C">
      <w:pPr>
        <w:spacing w:after="0" w:line="276" w:lineRule="auto"/>
        <w:ind w:left="0" w:firstLine="720"/>
        <w:rPr>
          <w:szCs w:val="28"/>
        </w:rPr>
      </w:pPr>
      <w:r w:rsidRPr="00141B1C">
        <w:rPr>
          <w:b/>
          <w:bCs/>
          <w:szCs w:val="28"/>
        </w:rPr>
        <w:t xml:space="preserve">7. </w:t>
      </w:r>
      <w:r w:rsidR="00D844E8" w:rsidRPr="00141B1C">
        <w:rPr>
          <w:b/>
          <w:bCs/>
          <w:szCs w:val="28"/>
        </w:rPr>
        <w:t>K</w:t>
      </w:r>
      <w:r w:rsidR="00203BD3" w:rsidRPr="00141B1C">
        <w:rPr>
          <w:b/>
          <w:bCs/>
          <w:szCs w:val="28"/>
        </w:rPr>
        <w:t>hoa trình bày bệnh án:</w:t>
      </w:r>
      <w:r w:rsidR="00203BD3" w:rsidRPr="00141B1C">
        <w:rPr>
          <w:szCs w:val="28"/>
        </w:rPr>
        <w:t xml:space="preserve"> Khoa Phụ Sản - CSSKSS</w:t>
      </w:r>
    </w:p>
    <w:p w14:paraId="0839C720" w14:textId="77777777" w:rsidR="00E55933" w:rsidRPr="00141B1C" w:rsidRDefault="00D844E8" w:rsidP="00141B1C">
      <w:pPr>
        <w:spacing w:after="0" w:line="276" w:lineRule="auto"/>
        <w:ind w:left="0" w:firstLine="720"/>
        <w:rPr>
          <w:b/>
          <w:szCs w:val="28"/>
        </w:rPr>
      </w:pPr>
      <w:r w:rsidRPr="00141B1C">
        <w:rPr>
          <w:b/>
          <w:szCs w:val="28"/>
        </w:rPr>
        <w:t xml:space="preserve">PHẦN II: TÓM TẮT BỆNH ÁN </w:t>
      </w:r>
    </w:p>
    <w:p w14:paraId="7A2952B5" w14:textId="08643B0B" w:rsidR="00DD7F11" w:rsidRPr="00141B1C" w:rsidRDefault="00D844E8" w:rsidP="00141B1C">
      <w:pPr>
        <w:spacing w:after="0" w:line="276" w:lineRule="auto"/>
        <w:ind w:left="0" w:firstLine="720"/>
        <w:rPr>
          <w:szCs w:val="28"/>
        </w:rPr>
      </w:pPr>
      <w:r w:rsidRPr="00141B1C">
        <w:rPr>
          <w:b/>
          <w:szCs w:val="28"/>
        </w:rPr>
        <w:t>1.</w:t>
      </w:r>
      <w:r w:rsidRPr="00141B1C">
        <w:rPr>
          <w:rFonts w:eastAsia="Arial"/>
          <w:b/>
          <w:szCs w:val="28"/>
        </w:rPr>
        <w:t xml:space="preserve"> </w:t>
      </w:r>
      <w:r w:rsidRPr="00141B1C">
        <w:rPr>
          <w:b/>
          <w:szCs w:val="28"/>
        </w:rPr>
        <w:t xml:space="preserve">Thông tin Bệnh nhân:  </w:t>
      </w:r>
    </w:p>
    <w:p w14:paraId="1E56F62C" w14:textId="23BDC50A" w:rsidR="00DD7F11" w:rsidRPr="00141B1C" w:rsidRDefault="00141B1C" w:rsidP="00141B1C">
      <w:pPr>
        <w:spacing w:after="0" w:line="276" w:lineRule="auto"/>
        <w:ind w:left="0" w:firstLine="720"/>
        <w:rPr>
          <w:szCs w:val="28"/>
        </w:rPr>
      </w:pPr>
      <w:r w:rsidRPr="00141B1C">
        <w:rPr>
          <w:szCs w:val="28"/>
        </w:rPr>
        <w:t xml:space="preserve">- </w:t>
      </w:r>
      <w:r w:rsidR="00D844E8" w:rsidRPr="00141B1C">
        <w:rPr>
          <w:szCs w:val="28"/>
        </w:rPr>
        <w:t xml:space="preserve">Bệnh nhân: </w:t>
      </w:r>
      <w:r w:rsidR="00203BD3" w:rsidRPr="00141B1C">
        <w:rPr>
          <w:szCs w:val="28"/>
        </w:rPr>
        <w:t>Vi Thị Mai – Năm sinh: 1987</w:t>
      </w:r>
      <w:r w:rsidR="00D844E8" w:rsidRPr="00141B1C">
        <w:rPr>
          <w:szCs w:val="28"/>
        </w:rPr>
        <w:t xml:space="preserve"> </w:t>
      </w:r>
    </w:p>
    <w:p w14:paraId="092EC6FC" w14:textId="48D95B22" w:rsidR="00DD7F11" w:rsidRPr="00141B1C" w:rsidRDefault="00141B1C" w:rsidP="00141B1C">
      <w:pPr>
        <w:spacing w:after="0" w:line="276" w:lineRule="auto"/>
        <w:ind w:left="0" w:firstLine="720"/>
        <w:rPr>
          <w:szCs w:val="28"/>
        </w:rPr>
      </w:pPr>
      <w:r w:rsidRPr="00141B1C">
        <w:rPr>
          <w:szCs w:val="28"/>
        </w:rPr>
        <w:t xml:space="preserve">- </w:t>
      </w:r>
      <w:r w:rsidR="00D844E8" w:rsidRPr="00141B1C">
        <w:rPr>
          <w:szCs w:val="28"/>
        </w:rPr>
        <w:t xml:space="preserve">Địa chỉ: </w:t>
      </w:r>
      <w:r w:rsidR="00203BD3" w:rsidRPr="00141B1C">
        <w:rPr>
          <w:szCs w:val="28"/>
        </w:rPr>
        <w:t>Phúc Lễ - Phúc Hòa -</w:t>
      </w:r>
      <w:r w:rsidR="00D844E8" w:rsidRPr="00141B1C">
        <w:rPr>
          <w:szCs w:val="28"/>
        </w:rPr>
        <w:t xml:space="preserve"> Bắc Ninh </w:t>
      </w:r>
    </w:p>
    <w:p w14:paraId="62947295" w14:textId="2B597B18" w:rsidR="00DD7F11" w:rsidRPr="00141B1C" w:rsidRDefault="00141B1C" w:rsidP="00141B1C">
      <w:pPr>
        <w:spacing w:after="0" w:line="276" w:lineRule="auto"/>
        <w:ind w:left="0" w:firstLine="720"/>
        <w:rPr>
          <w:szCs w:val="28"/>
        </w:rPr>
      </w:pPr>
      <w:r w:rsidRPr="00141B1C">
        <w:rPr>
          <w:szCs w:val="28"/>
        </w:rPr>
        <w:t xml:space="preserve">- </w:t>
      </w:r>
      <w:r w:rsidR="00D844E8" w:rsidRPr="00141B1C">
        <w:rPr>
          <w:szCs w:val="28"/>
        </w:rPr>
        <w:t xml:space="preserve">Số bệnh án: </w:t>
      </w:r>
      <w:r w:rsidR="004B7B39" w:rsidRPr="00141B1C">
        <w:rPr>
          <w:szCs w:val="28"/>
        </w:rPr>
        <w:t>877279</w:t>
      </w:r>
    </w:p>
    <w:p w14:paraId="73FCB171" w14:textId="3C6C1B67" w:rsidR="00DD7F11" w:rsidRPr="00141B1C" w:rsidRDefault="00141B1C" w:rsidP="00141B1C">
      <w:pPr>
        <w:spacing w:after="0" w:line="276" w:lineRule="auto"/>
        <w:ind w:left="0" w:firstLine="720"/>
        <w:rPr>
          <w:szCs w:val="28"/>
        </w:rPr>
      </w:pPr>
      <w:r w:rsidRPr="00141B1C">
        <w:rPr>
          <w:szCs w:val="28"/>
        </w:rPr>
        <w:t xml:space="preserve">- </w:t>
      </w:r>
      <w:r w:rsidR="00D844E8" w:rsidRPr="00141B1C">
        <w:rPr>
          <w:szCs w:val="28"/>
        </w:rPr>
        <w:t xml:space="preserve">Vào viện ngày: </w:t>
      </w:r>
      <w:r w:rsidR="004B7B39" w:rsidRPr="00141B1C">
        <w:rPr>
          <w:szCs w:val="28"/>
        </w:rPr>
        <w:t>16/03</w:t>
      </w:r>
      <w:r w:rsidR="00D844E8" w:rsidRPr="00141B1C">
        <w:rPr>
          <w:szCs w:val="28"/>
        </w:rPr>
        <w:t xml:space="preserve">/2026; Ra viện ngày: </w:t>
      </w:r>
      <w:r w:rsidR="004B7B39" w:rsidRPr="00141B1C">
        <w:rPr>
          <w:szCs w:val="28"/>
        </w:rPr>
        <w:t>23/03</w:t>
      </w:r>
      <w:r w:rsidR="00D844E8" w:rsidRPr="00141B1C">
        <w:rPr>
          <w:szCs w:val="28"/>
        </w:rPr>
        <w:t xml:space="preserve">/2026 </w:t>
      </w:r>
    </w:p>
    <w:p w14:paraId="40302ACC" w14:textId="77777777" w:rsidR="00DD7F11" w:rsidRPr="00141B1C" w:rsidRDefault="004B7B39" w:rsidP="00141B1C">
      <w:pPr>
        <w:spacing w:after="0" w:line="276" w:lineRule="auto"/>
        <w:ind w:left="0" w:firstLine="720"/>
        <w:rPr>
          <w:szCs w:val="28"/>
        </w:rPr>
      </w:pPr>
      <w:r w:rsidRPr="00141B1C">
        <w:rPr>
          <w:b/>
          <w:szCs w:val="28"/>
        </w:rPr>
        <w:t xml:space="preserve">2. </w:t>
      </w:r>
      <w:r w:rsidR="00D844E8" w:rsidRPr="00141B1C">
        <w:rPr>
          <w:b/>
          <w:szCs w:val="28"/>
        </w:rPr>
        <w:t>Chẩn đoán vào viện:</w:t>
      </w:r>
      <w:r w:rsidR="00D844E8" w:rsidRPr="00141B1C">
        <w:rPr>
          <w:szCs w:val="28"/>
        </w:rPr>
        <w:t xml:space="preserve"> </w:t>
      </w:r>
      <w:r w:rsidRPr="00141B1C">
        <w:rPr>
          <w:szCs w:val="28"/>
        </w:rPr>
        <w:t>O00.9</w:t>
      </w:r>
      <w:r w:rsidR="00D844E8" w:rsidRPr="00141B1C">
        <w:rPr>
          <w:szCs w:val="28"/>
        </w:rPr>
        <w:t xml:space="preserve"> </w:t>
      </w:r>
      <w:r w:rsidRPr="00141B1C">
        <w:rPr>
          <w:szCs w:val="28"/>
        </w:rPr>
        <w:t>–</w:t>
      </w:r>
      <w:r w:rsidR="00D844E8" w:rsidRPr="00141B1C">
        <w:rPr>
          <w:szCs w:val="28"/>
        </w:rPr>
        <w:t xml:space="preserve"> </w:t>
      </w:r>
      <w:r w:rsidRPr="00141B1C">
        <w:rPr>
          <w:szCs w:val="28"/>
        </w:rPr>
        <w:t>Chửa ngoài tử cung, không xác định</w:t>
      </w:r>
      <w:r w:rsidR="00D844E8" w:rsidRPr="00141B1C">
        <w:rPr>
          <w:szCs w:val="28"/>
        </w:rPr>
        <w:t xml:space="preserve">; </w:t>
      </w:r>
    </w:p>
    <w:p w14:paraId="12E69992" w14:textId="27DA3176" w:rsidR="004B7B39" w:rsidRPr="00141B1C" w:rsidRDefault="004B7B39" w:rsidP="00141B1C">
      <w:pPr>
        <w:spacing w:after="0" w:line="276" w:lineRule="auto"/>
        <w:ind w:left="0" w:firstLine="720"/>
        <w:rPr>
          <w:szCs w:val="28"/>
        </w:rPr>
      </w:pPr>
      <w:r w:rsidRPr="00141B1C">
        <w:rPr>
          <w:b/>
          <w:szCs w:val="28"/>
        </w:rPr>
        <w:t xml:space="preserve">3. </w:t>
      </w:r>
      <w:r w:rsidR="00D844E8" w:rsidRPr="00141B1C">
        <w:rPr>
          <w:b/>
          <w:szCs w:val="28"/>
        </w:rPr>
        <w:t>Chẩn đoán cuối cùng:</w:t>
      </w:r>
      <w:r w:rsidR="00D844E8" w:rsidRPr="00141B1C">
        <w:rPr>
          <w:szCs w:val="28"/>
        </w:rPr>
        <w:t xml:space="preserve"> </w:t>
      </w:r>
      <w:r w:rsidRPr="00141B1C">
        <w:rPr>
          <w:szCs w:val="28"/>
        </w:rPr>
        <w:t>O00.9 Chửa ngoài tử cung, không xác định</w:t>
      </w:r>
      <w:r w:rsidR="00141B1C" w:rsidRPr="00141B1C">
        <w:rPr>
          <w:szCs w:val="28"/>
        </w:rPr>
        <w:t>/</w:t>
      </w:r>
      <w:r w:rsidRPr="00141B1C">
        <w:rPr>
          <w:szCs w:val="28"/>
        </w:rPr>
        <w:t>Z30.2 -  Triệt sản</w:t>
      </w:r>
    </w:p>
    <w:p w14:paraId="339E3820" w14:textId="77777777" w:rsidR="004B7B39" w:rsidRPr="00141B1C" w:rsidRDefault="004B7B39" w:rsidP="00141B1C">
      <w:pPr>
        <w:spacing w:after="0" w:line="276" w:lineRule="auto"/>
        <w:ind w:left="0" w:firstLine="720"/>
        <w:rPr>
          <w:szCs w:val="28"/>
        </w:rPr>
      </w:pPr>
      <w:r w:rsidRPr="00141B1C">
        <w:rPr>
          <w:b/>
          <w:szCs w:val="28"/>
        </w:rPr>
        <w:lastRenderedPageBreak/>
        <w:t xml:space="preserve">4. </w:t>
      </w:r>
      <w:r w:rsidR="00D844E8" w:rsidRPr="00141B1C">
        <w:rPr>
          <w:b/>
          <w:szCs w:val="28"/>
        </w:rPr>
        <w:t>Diễn biến chính</w:t>
      </w:r>
      <w:r w:rsidR="00D844E8" w:rsidRPr="00141B1C">
        <w:rPr>
          <w:szCs w:val="28"/>
        </w:rPr>
        <w:t xml:space="preserve">: </w:t>
      </w:r>
    </w:p>
    <w:p w14:paraId="57DC0568" w14:textId="77777777" w:rsidR="00DD7F11" w:rsidRPr="00141B1C" w:rsidRDefault="005C2944" w:rsidP="00141B1C">
      <w:pPr>
        <w:spacing w:after="0" w:line="276" w:lineRule="auto"/>
        <w:ind w:left="0" w:firstLine="720"/>
        <w:rPr>
          <w:szCs w:val="28"/>
        </w:rPr>
      </w:pPr>
      <w:r w:rsidRPr="00141B1C">
        <w:rPr>
          <w:szCs w:val="28"/>
        </w:rPr>
        <w:t xml:space="preserve">- </w:t>
      </w:r>
      <w:r w:rsidR="00D844E8" w:rsidRPr="00141B1C">
        <w:rPr>
          <w:szCs w:val="28"/>
        </w:rPr>
        <w:t xml:space="preserve">Bệnh nhân nhập viện ngày </w:t>
      </w:r>
      <w:r w:rsidR="004B7B39" w:rsidRPr="00141B1C">
        <w:rPr>
          <w:szCs w:val="28"/>
        </w:rPr>
        <w:t>16/03</w:t>
      </w:r>
      <w:r w:rsidR="00D844E8" w:rsidRPr="00141B1C">
        <w:rPr>
          <w:szCs w:val="28"/>
        </w:rPr>
        <w:t xml:space="preserve">/2026, </w:t>
      </w:r>
      <w:r w:rsidR="004B7B39" w:rsidRPr="00141B1C">
        <w:rPr>
          <w:szCs w:val="28"/>
        </w:rPr>
        <w:t xml:space="preserve">với lý do: Đau bụng, chậm kinh. Sau 7 ngày điều trị tại khoa Sản: </w:t>
      </w:r>
    </w:p>
    <w:p w14:paraId="2EC84232" w14:textId="77777777" w:rsidR="00A12C13" w:rsidRPr="00141B1C" w:rsidRDefault="00A12C13" w:rsidP="00141B1C">
      <w:pPr>
        <w:spacing w:after="0" w:line="276" w:lineRule="auto"/>
        <w:ind w:left="0" w:firstLine="720"/>
        <w:rPr>
          <w:szCs w:val="28"/>
        </w:rPr>
      </w:pPr>
      <w:r w:rsidRPr="00141B1C">
        <w:rPr>
          <w:szCs w:val="28"/>
        </w:rPr>
        <w:t xml:space="preserve">- Người bệnh tỉnh, tiếp xúc tốt </w:t>
      </w:r>
    </w:p>
    <w:p w14:paraId="53A042B8" w14:textId="77777777" w:rsidR="00A12C13" w:rsidRPr="00141B1C" w:rsidRDefault="00A12C13" w:rsidP="00141B1C">
      <w:pPr>
        <w:spacing w:after="0" w:line="276" w:lineRule="auto"/>
        <w:ind w:left="0" w:firstLine="720"/>
        <w:rPr>
          <w:szCs w:val="28"/>
        </w:rPr>
      </w:pPr>
      <w:r w:rsidRPr="00141B1C">
        <w:rPr>
          <w:szCs w:val="28"/>
        </w:rPr>
        <w:t xml:space="preserve">- Da niêm mạc hồng </w:t>
      </w:r>
    </w:p>
    <w:p w14:paraId="462C5C6B" w14:textId="77777777" w:rsidR="00A12C13" w:rsidRPr="00141B1C" w:rsidRDefault="00A12C13" w:rsidP="00141B1C">
      <w:pPr>
        <w:spacing w:after="0" w:line="276" w:lineRule="auto"/>
        <w:ind w:left="0" w:firstLine="720"/>
        <w:rPr>
          <w:szCs w:val="28"/>
        </w:rPr>
      </w:pPr>
      <w:r w:rsidRPr="00141B1C">
        <w:rPr>
          <w:szCs w:val="28"/>
        </w:rPr>
        <w:t xml:space="preserve">- Ăn ngủ được </w:t>
      </w:r>
    </w:p>
    <w:p w14:paraId="2EE24AF7" w14:textId="77777777" w:rsidR="00A12C13" w:rsidRPr="00141B1C" w:rsidRDefault="00A12C13" w:rsidP="00141B1C">
      <w:pPr>
        <w:spacing w:after="0" w:line="276" w:lineRule="auto"/>
        <w:ind w:left="0" w:firstLine="720"/>
        <w:rPr>
          <w:szCs w:val="28"/>
        </w:rPr>
      </w:pPr>
      <w:r w:rsidRPr="00141B1C">
        <w:rPr>
          <w:szCs w:val="28"/>
        </w:rPr>
        <w:t xml:space="preserve">- Hết đau vùng mổ </w:t>
      </w:r>
    </w:p>
    <w:p w14:paraId="3A62B442" w14:textId="77777777" w:rsidR="00A12C13" w:rsidRPr="00141B1C" w:rsidRDefault="00A12C13" w:rsidP="00141B1C">
      <w:pPr>
        <w:spacing w:after="0" w:line="276" w:lineRule="auto"/>
        <w:ind w:left="0" w:firstLine="720"/>
        <w:rPr>
          <w:szCs w:val="28"/>
        </w:rPr>
      </w:pPr>
      <w:r w:rsidRPr="00141B1C">
        <w:rPr>
          <w:szCs w:val="28"/>
        </w:rPr>
        <w:t xml:space="preserve">- Đại tiểu tiện bình thường </w:t>
      </w:r>
    </w:p>
    <w:p w14:paraId="77AA093C" w14:textId="77777777" w:rsidR="00A12C13" w:rsidRPr="00141B1C" w:rsidRDefault="00A12C13" w:rsidP="00141B1C">
      <w:pPr>
        <w:spacing w:after="0" w:line="276" w:lineRule="auto"/>
        <w:ind w:left="0" w:firstLine="720"/>
        <w:rPr>
          <w:szCs w:val="28"/>
        </w:rPr>
      </w:pPr>
      <w:r w:rsidRPr="00141B1C">
        <w:rPr>
          <w:szCs w:val="28"/>
        </w:rPr>
        <w:t>- Bụng mềm, không chướng</w:t>
      </w:r>
    </w:p>
    <w:p w14:paraId="51314B04" w14:textId="77777777" w:rsidR="00A12C13" w:rsidRPr="00141B1C" w:rsidRDefault="00A12C13" w:rsidP="00141B1C">
      <w:pPr>
        <w:spacing w:after="0" w:line="276" w:lineRule="auto"/>
        <w:ind w:left="0" w:firstLine="720"/>
        <w:rPr>
          <w:szCs w:val="28"/>
        </w:rPr>
      </w:pPr>
      <w:r w:rsidRPr="00141B1C">
        <w:rPr>
          <w:szCs w:val="28"/>
        </w:rPr>
        <w:t xml:space="preserve">- Vết mổ có khô, hết nề </w:t>
      </w:r>
    </w:p>
    <w:p w14:paraId="6B17BAFB" w14:textId="77777777" w:rsidR="00A12C13" w:rsidRPr="00141B1C" w:rsidRDefault="00A12C13" w:rsidP="00141B1C">
      <w:pPr>
        <w:spacing w:after="0" w:line="276" w:lineRule="auto"/>
        <w:ind w:left="0" w:firstLine="720"/>
        <w:rPr>
          <w:szCs w:val="28"/>
        </w:rPr>
      </w:pPr>
      <w:r w:rsidRPr="00141B1C">
        <w:rPr>
          <w:szCs w:val="28"/>
        </w:rPr>
        <w:t xml:space="preserve">- Tim nhịp đều, T1, T2 rõ </w:t>
      </w:r>
    </w:p>
    <w:p w14:paraId="086D29EB" w14:textId="77777777" w:rsidR="00A12C13" w:rsidRPr="00141B1C" w:rsidRDefault="00A12C13" w:rsidP="00141B1C">
      <w:pPr>
        <w:spacing w:after="0" w:line="276" w:lineRule="auto"/>
        <w:ind w:left="0" w:firstLine="720"/>
        <w:rPr>
          <w:szCs w:val="28"/>
        </w:rPr>
      </w:pPr>
      <w:r w:rsidRPr="00141B1C">
        <w:rPr>
          <w:szCs w:val="28"/>
        </w:rPr>
        <w:t>-</w:t>
      </w:r>
      <w:r w:rsidR="005C2944" w:rsidRPr="00141B1C">
        <w:rPr>
          <w:szCs w:val="28"/>
        </w:rPr>
        <w:t xml:space="preserve"> </w:t>
      </w:r>
      <w:r w:rsidRPr="00141B1C">
        <w:rPr>
          <w:szCs w:val="28"/>
        </w:rPr>
        <w:t>Phổi thông khí tốt</w:t>
      </w:r>
    </w:p>
    <w:p w14:paraId="5EEDE43A" w14:textId="77777777" w:rsidR="005C2944" w:rsidRPr="00141B1C" w:rsidRDefault="00D844E8" w:rsidP="00141B1C">
      <w:pPr>
        <w:spacing w:after="0" w:line="276" w:lineRule="auto"/>
        <w:ind w:left="0" w:firstLine="720"/>
        <w:rPr>
          <w:szCs w:val="28"/>
        </w:rPr>
      </w:pPr>
      <w:r w:rsidRPr="00141B1C">
        <w:rPr>
          <w:b/>
          <w:szCs w:val="28"/>
        </w:rPr>
        <w:t xml:space="preserve">5. Kết quả điều trị:  </w:t>
      </w:r>
    </w:p>
    <w:p w14:paraId="67596653" w14:textId="77777777" w:rsidR="005C2944" w:rsidRPr="00141B1C" w:rsidRDefault="005C2944" w:rsidP="00141B1C">
      <w:pPr>
        <w:spacing w:after="0" w:line="276" w:lineRule="auto"/>
        <w:ind w:left="0" w:firstLine="720"/>
        <w:rPr>
          <w:szCs w:val="28"/>
        </w:rPr>
      </w:pPr>
      <w:r w:rsidRPr="00141B1C">
        <w:rPr>
          <w:szCs w:val="28"/>
        </w:rPr>
        <w:t xml:space="preserve">- </w:t>
      </w:r>
      <w:r w:rsidR="00D844E8" w:rsidRPr="00141B1C">
        <w:rPr>
          <w:szCs w:val="28"/>
        </w:rPr>
        <w:t xml:space="preserve">Người bệnh </w:t>
      </w:r>
      <w:r w:rsidR="00A12C13" w:rsidRPr="00141B1C">
        <w:rPr>
          <w:szCs w:val="28"/>
        </w:rPr>
        <w:t>được PT mở bụng cắt khối chửa + vòi tử cung</w:t>
      </w:r>
    </w:p>
    <w:p w14:paraId="6BB77583" w14:textId="77777777" w:rsidR="005C2944" w:rsidRPr="00141B1C" w:rsidRDefault="005C2944" w:rsidP="00141B1C">
      <w:pPr>
        <w:spacing w:after="0" w:line="276" w:lineRule="auto"/>
        <w:ind w:left="0" w:firstLine="720"/>
        <w:rPr>
          <w:szCs w:val="28"/>
        </w:rPr>
      </w:pPr>
      <w:r w:rsidRPr="00141B1C">
        <w:rPr>
          <w:szCs w:val="28"/>
        </w:rPr>
        <w:t xml:space="preserve">- </w:t>
      </w:r>
      <w:r w:rsidR="00D844E8" w:rsidRPr="00141B1C">
        <w:rPr>
          <w:szCs w:val="28"/>
        </w:rPr>
        <w:t xml:space="preserve">Huyết động ổn định </w:t>
      </w:r>
    </w:p>
    <w:p w14:paraId="782409FD" w14:textId="77777777" w:rsidR="005C2944" w:rsidRPr="00141B1C" w:rsidRDefault="005C2944" w:rsidP="00141B1C">
      <w:pPr>
        <w:spacing w:after="0" w:line="276" w:lineRule="auto"/>
        <w:ind w:left="0" w:firstLine="720"/>
        <w:rPr>
          <w:szCs w:val="28"/>
        </w:rPr>
      </w:pPr>
      <w:r w:rsidRPr="00141B1C">
        <w:rPr>
          <w:szCs w:val="28"/>
        </w:rPr>
        <w:t xml:space="preserve">- </w:t>
      </w:r>
      <w:r w:rsidR="00D844E8" w:rsidRPr="00141B1C">
        <w:rPr>
          <w:szCs w:val="28"/>
        </w:rPr>
        <w:t xml:space="preserve">Bệnh ổn định, xuất viện </w:t>
      </w:r>
    </w:p>
    <w:p w14:paraId="19A0223A" w14:textId="2021B500" w:rsidR="00DD7F11" w:rsidRPr="00141B1C" w:rsidRDefault="00D844E8" w:rsidP="00141B1C">
      <w:pPr>
        <w:spacing w:after="0" w:line="276" w:lineRule="auto"/>
        <w:ind w:left="0" w:firstLine="720"/>
        <w:rPr>
          <w:szCs w:val="28"/>
        </w:rPr>
      </w:pPr>
      <w:r w:rsidRPr="00141B1C">
        <w:rPr>
          <w:b/>
          <w:szCs w:val="28"/>
        </w:rPr>
        <w:t>6. Lý do bình bệnh án</w:t>
      </w:r>
      <w:r w:rsidRPr="00141B1C">
        <w:rPr>
          <w:szCs w:val="28"/>
        </w:rPr>
        <w:t xml:space="preserve">: Để rút kinh nghiệm về </w:t>
      </w:r>
      <w:r w:rsidR="00A95C1C" w:rsidRPr="00141B1C">
        <w:rPr>
          <w:szCs w:val="28"/>
        </w:rPr>
        <w:t>việc thiết lập hồ sơ bệnh án, khai thác tiền sử, bệnh sử, thăm khám lâm sàng,</w:t>
      </w:r>
      <w:r w:rsidRPr="00141B1C">
        <w:rPr>
          <w:szCs w:val="28"/>
        </w:rPr>
        <w:t xml:space="preserve"> </w:t>
      </w:r>
      <w:r w:rsidR="00CF491D" w:rsidRPr="00141B1C">
        <w:rPr>
          <w:szCs w:val="28"/>
        </w:rPr>
        <w:t xml:space="preserve">chỉ định cận lâm sàng </w:t>
      </w:r>
      <w:r w:rsidRPr="00141B1C">
        <w:rPr>
          <w:szCs w:val="28"/>
        </w:rPr>
        <w:t xml:space="preserve">chẩn đoán </w:t>
      </w:r>
      <w:r w:rsidR="00CF491D" w:rsidRPr="00141B1C">
        <w:rPr>
          <w:szCs w:val="28"/>
        </w:rPr>
        <w:t>và điều trị cho phù hợp</w:t>
      </w:r>
      <w:r w:rsidRPr="00141B1C">
        <w:rPr>
          <w:szCs w:val="28"/>
        </w:rPr>
        <w:t xml:space="preserve">. </w:t>
      </w:r>
    </w:p>
    <w:p w14:paraId="4BE9EAF4" w14:textId="77777777" w:rsidR="00B80C85" w:rsidRPr="00141B1C" w:rsidRDefault="00D844E8" w:rsidP="00141B1C">
      <w:pPr>
        <w:pStyle w:val="NormalWeb"/>
        <w:spacing w:before="0" w:beforeAutospacing="0" w:after="0" w:afterAutospacing="0" w:line="276" w:lineRule="auto"/>
        <w:ind w:firstLine="720"/>
        <w:jc w:val="both"/>
        <w:rPr>
          <w:b/>
          <w:sz w:val="28"/>
          <w:szCs w:val="28"/>
        </w:rPr>
      </w:pPr>
      <w:r w:rsidRPr="00141B1C">
        <w:rPr>
          <w:b/>
          <w:sz w:val="28"/>
          <w:szCs w:val="28"/>
        </w:rPr>
        <w:t xml:space="preserve">PHẦN III: NỘI DUNG BÌNH BỆNH ÁN </w:t>
      </w:r>
    </w:p>
    <w:p w14:paraId="1F23BB91" w14:textId="0598A476" w:rsidR="00CF491D" w:rsidRPr="00141B1C" w:rsidRDefault="00CF491D" w:rsidP="00141B1C">
      <w:pPr>
        <w:pStyle w:val="NormalWeb"/>
        <w:spacing w:before="0" w:beforeAutospacing="0" w:after="0" w:afterAutospacing="0" w:line="276" w:lineRule="auto"/>
        <w:ind w:firstLine="720"/>
        <w:jc w:val="both"/>
        <w:rPr>
          <w:sz w:val="28"/>
          <w:szCs w:val="28"/>
        </w:rPr>
      </w:pPr>
      <w:r w:rsidRPr="00141B1C">
        <w:rPr>
          <w:b/>
          <w:bCs/>
          <w:sz w:val="28"/>
          <w:szCs w:val="28"/>
        </w:rPr>
        <w:t>1. Quá trình Chẩn đoán và Điều trị</w:t>
      </w:r>
    </w:p>
    <w:p w14:paraId="38DF6159" w14:textId="53F8DFB3" w:rsidR="00CF491D" w:rsidRPr="00141B1C" w:rsidRDefault="00141B1C" w:rsidP="00141B1C">
      <w:pPr>
        <w:pStyle w:val="NormalWeb"/>
        <w:spacing w:before="0" w:beforeAutospacing="0" w:after="0" w:afterAutospacing="0" w:line="276" w:lineRule="auto"/>
        <w:ind w:firstLine="720"/>
        <w:jc w:val="both"/>
        <w:rPr>
          <w:sz w:val="28"/>
          <w:szCs w:val="28"/>
        </w:rPr>
      </w:pPr>
      <w:r w:rsidRPr="00141B1C">
        <w:rPr>
          <w:b/>
          <w:bCs/>
          <w:i/>
          <w:iCs/>
          <w:sz w:val="28"/>
          <w:szCs w:val="28"/>
        </w:rPr>
        <w:t>1.1.</w:t>
      </w:r>
      <w:r w:rsidR="00B80C85" w:rsidRPr="00141B1C">
        <w:rPr>
          <w:b/>
          <w:bCs/>
          <w:i/>
          <w:iCs/>
          <w:sz w:val="28"/>
          <w:szCs w:val="28"/>
        </w:rPr>
        <w:t xml:space="preserve"> </w:t>
      </w:r>
      <w:r w:rsidR="00CF491D" w:rsidRPr="00141B1C">
        <w:rPr>
          <w:b/>
          <w:bCs/>
          <w:i/>
          <w:iCs/>
          <w:sz w:val="28"/>
          <w:szCs w:val="28"/>
        </w:rPr>
        <w:t>Ưu điểm:</w:t>
      </w:r>
      <w:r w:rsidR="00CF491D" w:rsidRPr="00141B1C">
        <w:rPr>
          <w:sz w:val="28"/>
          <w:szCs w:val="28"/>
        </w:rPr>
        <w:t xml:space="preserve"> Khám phát hiện và có chỉ định phẫu thuật kịp thời, bệnh nhân phục hồi tốt, huyết động ổn định sau mổ.</w:t>
      </w:r>
    </w:p>
    <w:p w14:paraId="6CA66B98" w14:textId="161C3A65" w:rsidR="00CF491D" w:rsidRPr="00141B1C" w:rsidRDefault="00141B1C" w:rsidP="00141B1C">
      <w:pPr>
        <w:pStyle w:val="NormalWeb"/>
        <w:spacing w:before="0" w:beforeAutospacing="0" w:after="0" w:afterAutospacing="0" w:line="276" w:lineRule="auto"/>
        <w:ind w:firstLine="720"/>
        <w:jc w:val="both"/>
        <w:rPr>
          <w:i/>
          <w:iCs/>
          <w:sz w:val="28"/>
          <w:szCs w:val="28"/>
        </w:rPr>
      </w:pPr>
      <w:r w:rsidRPr="00141B1C">
        <w:rPr>
          <w:b/>
          <w:bCs/>
          <w:i/>
          <w:iCs/>
          <w:sz w:val="28"/>
          <w:szCs w:val="28"/>
        </w:rPr>
        <w:t>1.2.</w:t>
      </w:r>
      <w:r w:rsidR="00B80C85" w:rsidRPr="00141B1C">
        <w:rPr>
          <w:b/>
          <w:bCs/>
          <w:i/>
          <w:iCs/>
          <w:sz w:val="28"/>
          <w:szCs w:val="28"/>
        </w:rPr>
        <w:t xml:space="preserve"> </w:t>
      </w:r>
      <w:r w:rsidR="00CF491D" w:rsidRPr="00141B1C">
        <w:rPr>
          <w:b/>
          <w:bCs/>
          <w:i/>
          <w:iCs/>
          <w:sz w:val="28"/>
          <w:szCs w:val="28"/>
        </w:rPr>
        <w:t>Những điểm cần xem xét/Rút kinh nghiệm (Sai sót/Hạn chế):</w:t>
      </w:r>
    </w:p>
    <w:p w14:paraId="477AA55F" w14:textId="4557B738"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Về chẩn đoán/bệnh sử:</w:t>
      </w:r>
      <w:r w:rsidR="00CF491D" w:rsidRPr="00141B1C">
        <w:rPr>
          <w:sz w:val="28"/>
          <w:szCs w:val="28"/>
        </w:rPr>
        <w:t xml:space="preserve"> Bệnh sử sơ sài, thiếu mô tả chi tiết tính chất đau bụng. Đặc biệt thiếu chỉ số PARA. Mâu thuẫn thông tin giữa quá trình bệnh lý ngày 1 và ngày 5. Bỏ sót triệu chứng âm tính (siêu âm không túi thai dù test thử thai dương tính).</w:t>
      </w:r>
    </w:p>
    <w:p w14:paraId="472710CB" w14:textId="1F489D96"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Về thăm khám:</w:t>
      </w:r>
      <w:r w:rsidR="00CF491D" w:rsidRPr="00141B1C">
        <w:rPr>
          <w:sz w:val="28"/>
          <w:szCs w:val="28"/>
        </w:rPr>
        <w:t xml:space="preserve"> Khám sơ sài, bỏ sót hạch ngoại vi, vú và chưa ghi nhận kỹ 03 sẹo mổ cũ. Mô tả chuyên khoa chưa đúng thực tế lâm sàng (</w:t>
      </w:r>
      <w:r w:rsidR="00141B1C" w:rsidRPr="00141B1C">
        <w:rPr>
          <w:sz w:val="28"/>
          <w:szCs w:val="28"/>
        </w:rPr>
        <w:t xml:space="preserve"> ví dụ </w:t>
      </w:r>
      <w:r w:rsidR="00CF491D" w:rsidRPr="00141B1C">
        <w:rPr>
          <w:sz w:val="28"/>
          <w:szCs w:val="28"/>
        </w:rPr>
        <w:t>cổ tử cung khi có thai phải màu tím).</w:t>
      </w:r>
    </w:p>
    <w:p w14:paraId="40BC0913" w14:textId="3CABBA09"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Về hội chẩn &amp; theo dõi:</w:t>
      </w:r>
      <w:r w:rsidR="00CF491D" w:rsidRPr="00141B1C">
        <w:rPr>
          <w:sz w:val="28"/>
          <w:szCs w:val="28"/>
        </w:rPr>
        <w:t xml:space="preserve"> Bác sĩ không cập nhật đủ chỉ định cận lâm sàng và siêu âm từ phòng khám. Hội chẩn ghi sai lý do. Có mâu thuẫn giữa triệu chứng cơ năng và thực thể. Vẫn còn lạm dụng sao chép (copy-paste) trên phần mềm HIS gây sai lệch.</w:t>
      </w:r>
    </w:p>
    <w:p w14:paraId="08B4E2C4" w14:textId="1AC199E4" w:rsidR="00CF491D" w:rsidRPr="00141B1C" w:rsidRDefault="00CF491D" w:rsidP="00141B1C">
      <w:pPr>
        <w:pStyle w:val="NormalWeb"/>
        <w:spacing w:before="0" w:beforeAutospacing="0" w:after="0" w:afterAutospacing="0" w:line="276" w:lineRule="auto"/>
        <w:ind w:firstLine="720"/>
        <w:jc w:val="both"/>
        <w:rPr>
          <w:sz w:val="28"/>
          <w:szCs w:val="28"/>
        </w:rPr>
      </w:pPr>
      <w:r w:rsidRPr="00141B1C">
        <w:rPr>
          <w:b/>
          <w:bCs/>
          <w:sz w:val="28"/>
          <w:szCs w:val="28"/>
        </w:rPr>
        <w:t>2. Thảo luận chuyên môn và ý kiến đóng góp</w:t>
      </w:r>
      <w:r w:rsidRPr="00141B1C">
        <w:rPr>
          <w:sz w:val="28"/>
          <w:szCs w:val="28"/>
        </w:rPr>
        <w:t xml:space="preserve"> Các ý kiến thảo luận thống nhất</w:t>
      </w:r>
      <w:r w:rsidR="00C907A2">
        <w:rPr>
          <w:sz w:val="28"/>
          <w:szCs w:val="28"/>
        </w:rPr>
        <w:t xml:space="preserve">: </w:t>
      </w:r>
      <w:r w:rsidRPr="00141B1C">
        <w:rPr>
          <w:sz w:val="28"/>
          <w:szCs w:val="28"/>
        </w:rPr>
        <w:t>hồ sơ bệnh án còn tồn tại nhiều điểm hạn chế trong khâu khai thác bệnh sử, thăm khám và tư duy logic lâm sàng. Cụ thể, việc thăm khám chưa thực sự tỉ mỉ, bỏ sót những thông tin cốt lõi của chuyên ngành Sản khoa như chỉ số PARA và tình trạng sẹo mổ cũ (03 lần), làm ảnh hưởng trực tiếp đến tiên lượng phẫu thuật. Bên cạnh đó, việc tồn tại mâu thuẫn giữa triệu chứng cơ năng (ra huyết) và khám thực thể (không có huyết), cùng với việc thiếu sót các triệu chứng âm tính để loại trừ bệnh ngoại khoa, cho thấy tư duy chẩn đoán chưa nhạy bén. Tình trạng lạm dụng tính năng copy-paste trên hệ thống bệnh án điện tử, cũng như việc cập nhật thiếu dữ liệu cận lâm sàng từ phòng khám đã làm giảm tính chính xác và giá trị pháp lý của hồ sơ.</w:t>
      </w:r>
    </w:p>
    <w:p w14:paraId="1E6C29E9" w14:textId="77777777" w:rsidR="00CF491D" w:rsidRPr="00141B1C" w:rsidRDefault="00CF491D" w:rsidP="00141B1C">
      <w:pPr>
        <w:pStyle w:val="NormalWeb"/>
        <w:spacing w:before="0" w:beforeAutospacing="0" w:after="0" w:afterAutospacing="0" w:line="276" w:lineRule="auto"/>
        <w:ind w:firstLine="720"/>
        <w:jc w:val="both"/>
        <w:rPr>
          <w:sz w:val="28"/>
          <w:szCs w:val="28"/>
        </w:rPr>
      </w:pPr>
      <w:r w:rsidRPr="00141B1C">
        <w:rPr>
          <w:b/>
          <w:bCs/>
          <w:sz w:val="28"/>
          <w:szCs w:val="28"/>
        </w:rPr>
        <w:t>3. Bài học kinh nghiệm rút ra</w:t>
      </w:r>
      <w:r w:rsidRPr="00141B1C">
        <w:rPr>
          <w:sz w:val="28"/>
          <w:szCs w:val="28"/>
        </w:rPr>
        <w:t xml:space="preserve"> Từ ca bệnh này, các khoa lâm sàng và bác sĩ điều trị cần nghiêm túc rút kinh nghiệm các nội dung sau:</w:t>
      </w:r>
    </w:p>
    <w:p w14:paraId="369085AB" w14:textId="3AAAE396"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Nâng cao kỹ năng khai thác bệnh sử:</w:t>
      </w:r>
      <w:r w:rsidR="00CF491D" w:rsidRPr="00141B1C">
        <w:rPr>
          <w:sz w:val="28"/>
          <w:szCs w:val="28"/>
        </w:rPr>
        <w:t xml:space="preserve"> Cần mô tả chi tiết, định tính các triệu chứng (đau âm ỉ/dữ dội, vị trí đau). Bắt buộc phải đưa chỉ số PARA vào bệnh sử đối với bệnh án Sản phụ khoa.</w:t>
      </w:r>
    </w:p>
    <w:p w14:paraId="6164C989" w14:textId="4D833E08"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Khám lâm sàng toàn diện và trung thực:</w:t>
      </w:r>
      <w:r w:rsidR="00CF491D" w:rsidRPr="00141B1C">
        <w:rPr>
          <w:sz w:val="28"/>
          <w:szCs w:val="28"/>
        </w:rPr>
        <w:t xml:space="preserve"> Phải mô tả đúng thực tế các dấu hiệu thực thể (như màu sắc cổ tử cung). Tuyệt đối không được bỏ sót việc ghi nhận các sẹo mổ cũ để làm căn cứ quyết định phương pháp phẫu thuật an toàn.</w:t>
      </w:r>
    </w:p>
    <w:p w14:paraId="7294737E" w14:textId="086D3499" w:rsidR="00CF491D" w:rsidRPr="00141B1C" w:rsidRDefault="00B80C85" w:rsidP="00141B1C">
      <w:pPr>
        <w:pStyle w:val="NormalWeb"/>
        <w:spacing w:before="0" w:beforeAutospacing="0" w:after="0" w:afterAutospacing="0" w:line="276" w:lineRule="auto"/>
        <w:ind w:firstLine="720"/>
        <w:jc w:val="both"/>
        <w:rPr>
          <w:sz w:val="28"/>
          <w:szCs w:val="28"/>
        </w:rPr>
      </w:pPr>
      <w:r w:rsidRPr="00141B1C">
        <w:rPr>
          <w:b/>
          <w:bCs/>
          <w:sz w:val="28"/>
          <w:szCs w:val="28"/>
        </w:rPr>
        <w:t xml:space="preserve">- </w:t>
      </w:r>
      <w:r w:rsidR="00CF491D" w:rsidRPr="00141B1C">
        <w:rPr>
          <w:b/>
          <w:bCs/>
          <w:sz w:val="28"/>
          <w:szCs w:val="28"/>
        </w:rPr>
        <w:t>Tư duy logic, hạn chế sao chép:</w:t>
      </w:r>
      <w:r w:rsidR="00CF491D" w:rsidRPr="00141B1C">
        <w:rPr>
          <w:sz w:val="28"/>
          <w:szCs w:val="28"/>
        </w:rPr>
        <w:t xml:space="preserve"> Cần đảm bảo sự logic xuyên suốt từ lúc nhập viện đến chăm sóc tại khoa. Chấm dứt tình trạng lạm dụng copy-paste, chú trọng mô tả đúng diễn biến thực tế hàng ngày của người bệnh.</w:t>
      </w:r>
    </w:p>
    <w:p w14:paraId="08633C2D" w14:textId="36D4CF78" w:rsidR="00983F4B" w:rsidRPr="00141B1C" w:rsidRDefault="00D844E8" w:rsidP="00141B1C">
      <w:pPr>
        <w:pStyle w:val="BodyTextIndent2"/>
        <w:spacing w:line="276" w:lineRule="auto"/>
        <w:ind w:right="0" w:firstLine="720"/>
        <w:rPr>
          <w:szCs w:val="28"/>
        </w:rPr>
      </w:pPr>
      <w:r w:rsidRPr="00141B1C">
        <w:rPr>
          <w:szCs w:val="28"/>
        </w:rPr>
        <w:t xml:space="preserve">PHẦN IV: KẾT LUẬN VÀ KIẾN NGHỊ </w:t>
      </w:r>
    </w:p>
    <w:p w14:paraId="0C1FAAC1" w14:textId="77777777" w:rsidR="00B80C85" w:rsidRPr="00141B1C" w:rsidRDefault="00B80C85" w:rsidP="00141B1C">
      <w:pPr>
        <w:spacing w:after="0" w:line="276" w:lineRule="auto"/>
        <w:ind w:left="0" w:firstLine="720"/>
        <w:rPr>
          <w:szCs w:val="28"/>
        </w:rPr>
      </w:pPr>
      <w:r w:rsidRPr="00141B1C">
        <w:rPr>
          <w:szCs w:val="28"/>
        </w:rPr>
        <w:t>Bệnh án còn sơ sài, thiếu logic, mắc nhiều lỗi sai cơ bản cả về thủ tục hành chính, sao chép rập khuôn lẫn việc bỏ sót các triệu chứng chuyên môn cốt lõi.</w:t>
      </w:r>
    </w:p>
    <w:p w14:paraId="25CFAA1F" w14:textId="77777777" w:rsidR="00E55933" w:rsidRPr="00E55933" w:rsidRDefault="00E55933" w:rsidP="00141B1C">
      <w:pPr>
        <w:spacing w:after="0" w:line="276" w:lineRule="auto"/>
        <w:ind w:left="0" w:firstLine="720"/>
        <w:rPr>
          <w:color w:val="auto"/>
          <w:szCs w:val="28"/>
        </w:rPr>
      </w:pPr>
      <w:r w:rsidRPr="00E55933">
        <w:rPr>
          <w:b/>
          <w:bCs/>
          <w:color w:val="auto"/>
          <w:szCs w:val="28"/>
        </w:rPr>
        <w:t>1. Kết luận:</w:t>
      </w:r>
      <w:r w:rsidRPr="00E55933">
        <w:rPr>
          <w:color w:val="auto"/>
          <w:szCs w:val="28"/>
        </w:rPr>
        <w:t xml:space="preserve"> Bệnh án còn sơ sài, thiếu logic, mắc nhiều lỗi sai cơ bản cả về thủ tục hành chính, sao chép rập khuôn lẫn việc bỏ sót các triệu chứng chuyên môn cốt lõi.</w:t>
      </w:r>
    </w:p>
    <w:p w14:paraId="2ABE362A" w14:textId="0BED5E3F" w:rsidR="00E55933" w:rsidRPr="00E55933" w:rsidRDefault="00E55933" w:rsidP="00141B1C">
      <w:pPr>
        <w:spacing w:after="0" w:line="276" w:lineRule="auto"/>
        <w:ind w:left="0" w:firstLine="720"/>
        <w:rPr>
          <w:color w:val="auto"/>
          <w:szCs w:val="28"/>
        </w:rPr>
      </w:pPr>
      <w:r w:rsidRPr="00E55933">
        <w:rPr>
          <w:b/>
          <w:bCs/>
          <w:color w:val="auto"/>
          <w:szCs w:val="28"/>
        </w:rPr>
        <w:t>2. Kiến nghị/Kế hoạch hành động</w:t>
      </w:r>
    </w:p>
    <w:p w14:paraId="5E30A6FF" w14:textId="0BCA0370" w:rsidR="00E55933" w:rsidRPr="00E55933" w:rsidRDefault="00141B1C" w:rsidP="00141B1C">
      <w:pPr>
        <w:spacing w:after="0" w:line="276" w:lineRule="auto"/>
        <w:ind w:left="0" w:firstLine="720"/>
        <w:rPr>
          <w:color w:val="auto"/>
          <w:szCs w:val="28"/>
        </w:rPr>
      </w:pPr>
      <w:r w:rsidRPr="00141B1C">
        <w:rPr>
          <w:b/>
          <w:bCs/>
          <w:i/>
          <w:iCs/>
          <w:color w:val="auto"/>
          <w:szCs w:val="28"/>
        </w:rPr>
        <w:t xml:space="preserve">2.1. </w:t>
      </w:r>
      <w:r w:rsidR="00E55933" w:rsidRPr="00E55933">
        <w:rPr>
          <w:b/>
          <w:bCs/>
          <w:i/>
          <w:iCs/>
          <w:color w:val="auto"/>
          <w:szCs w:val="28"/>
        </w:rPr>
        <w:t>Đối với nhân viên y tế:</w:t>
      </w:r>
      <w:r w:rsidR="00E55933" w:rsidRPr="00E55933">
        <w:rPr>
          <w:color w:val="auto"/>
          <w:szCs w:val="28"/>
        </w:rPr>
        <w:t xml:space="preserve"> Yêu cầu toàn thể bác sĩ nghiêm túc thực hiện quy chế bệnh án. Tập trung mô tả chi tiết triệu chứng, ghi nhận đầy đủ các dấu hiệu âm tính có giá trị. Cập nhật kịp thời mọi kết quả cận lâm sàng, chấm dứt việc copy-paste rập khuôn.</w:t>
      </w:r>
    </w:p>
    <w:p w14:paraId="0B837841" w14:textId="30805C8F" w:rsidR="00E55933" w:rsidRPr="00E55933" w:rsidRDefault="00141B1C" w:rsidP="00141B1C">
      <w:pPr>
        <w:spacing w:after="0" w:line="276" w:lineRule="auto"/>
        <w:ind w:left="0" w:firstLine="720"/>
        <w:rPr>
          <w:color w:val="auto"/>
          <w:szCs w:val="28"/>
        </w:rPr>
      </w:pPr>
      <w:r w:rsidRPr="00141B1C">
        <w:rPr>
          <w:b/>
          <w:bCs/>
          <w:i/>
          <w:iCs/>
          <w:color w:val="auto"/>
          <w:szCs w:val="28"/>
        </w:rPr>
        <w:t xml:space="preserve">2.2. </w:t>
      </w:r>
      <w:r w:rsidR="00E55933" w:rsidRPr="00E55933">
        <w:rPr>
          <w:b/>
          <w:bCs/>
          <w:i/>
          <w:iCs/>
          <w:color w:val="auto"/>
          <w:szCs w:val="28"/>
        </w:rPr>
        <w:t>Đối với công tác quản lý:</w:t>
      </w:r>
      <w:r w:rsidR="00E55933" w:rsidRPr="00E55933">
        <w:rPr>
          <w:color w:val="auto"/>
          <w:szCs w:val="28"/>
        </w:rPr>
        <w:t xml:space="preserve"> Tăng cường giám sát, duy trì bình bệnh án hàng tháng. Bác sĩ phụ trách khu điều trị chịu trách nhiệm kiểm tra hồ sơ và xử lý lỗi ngay trong ngày. Lãnh đạo khoa, điều dưỡng trưởng thường xuyên kiểm tra, rà soát trước khi người bệnh ra viện. Áp dụng bộ 10 tiêu chí chuẩn hóa chất lượng hồ sơ bệnh án nội trú, gắn kết quả này vào tiêu chí xếp loại viên chức và thi đua hàng tháng.</w:t>
      </w:r>
      <w:r w:rsidR="00B142E9">
        <w:rPr>
          <w:color w:val="auto"/>
          <w:szCs w:val="28"/>
        </w:rPr>
        <w:t xml:space="preserve"> Khoa Phụ sản-CSSKSS làm báo cáo giải trình </w:t>
      </w:r>
      <w:r w:rsidR="00486562">
        <w:rPr>
          <w:color w:val="auto"/>
          <w:szCs w:val="28"/>
        </w:rPr>
        <w:t xml:space="preserve">gửi phòng KHTH (gửi cho BS Phương Anh) </w:t>
      </w:r>
      <w:r w:rsidR="00B142E9">
        <w:rPr>
          <w:color w:val="auto"/>
          <w:szCs w:val="28"/>
        </w:rPr>
        <w:t>về các lỗi mắc trên hồ sơ bệnh án và đưa ra những giải pháp và những cam kết thực hiện khắc phục tình tr</w:t>
      </w:r>
      <w:r w:rsidR="00486562">
        <w:rPr>
          <w:color w:val="auto"/>
          <w:szCs w:val="28"/>
        </w:rPr>
        <w:t xml:space="preserve">ạng trên. Lãnh đạo các khoa lâm sàng </w:t>
      </w:r>
      <w:r w:rsidR="009601DA">
        <w:rPr>
          <w:color w:val="auto"/>
          <w:szCs w:val="28"/>
        </w:rPr>
        <w:t xml:space="preserve">cần </w:t>
      </w:r>
      <w:r w:rsidR="009601DA">
        <w:rPr>
          <w:color w:val="auto"/>
          <w:szCs w:val="28"/>
        </w:rPr>
        <w:t>thường xuyên</w:t>
      </w:r>
      <w:r w:rsidR="009601DA">
        <w:rPr>
          <w:color w:val="auto"/>
          <w:szCs w:val="28"/>
        </w:rPr>
        <w:t xml:space="preserve"> </w:t>
      </w:r>
      <w:r w:rsidR="00486562">
        <w:rPr>
          <w:color w:val="auto"/>
          <w:szCs w:val="28"/>
        </w:rPr>
        <w:t>tổ chức bình bệnh án</w:t>
      </w:r>
      <w:r w:rsidR="00E647C4">
        <w:rPr>
          <w:color w:val="auto"/>
          <w:szCs w:val="28"/>
        </w:rPr>
        <w:t xml:space="preserve">, rút kinh nghiệm và chấm rứt các lỗi như trên, nếu bình bệnh án lần </w:t>
      </w:r>
      <w:r w:rsidR="009601DA">
        <w:rPr>
          <w:color w:val="auto"/>
          <w:szCs w:val="28"/>
        </w:rPr>
        <w:t xml:space="preserve">tháng </w:t>
      </w:r>
      <w:r w:rsidR="00E647C4">
        <w:rPr>
          <w:color w:val="auto"/>
          <w:szCs w:val="28"/>
        </w:rPr>
        <w:t xml:space="preserve">tới, các lỗi đã chỉ ra </w:t>
      </w:r>
      <w:r w:rsidR="009601DA">
        <w:rPr>
          <w:color w:val="auto"/>
          <w:szCs w:val="28"/>
        </w:rPr>
        <w:t xml:space="preserve">mà </w:t>
      </w:r>
      <w:r w:rsidR="00E647C4">
        <w:rPr>
          <w:color w:val="auto"/>
          <w:szCs w:val="28"/>
        </w:rPr>
        <w:t>còn mắc phải thì sẽ có văn bản phê bình và đưa và</w:t>
      </w:r>
      <w:r w:rsidR="009601DA">
        <w:rPr>
          <w:color w:val="auto"/>
          <w:szCs w:val="28"/>
        </w:rPr>
        <w:t>o</w:t>
      </w:r>
      <w:r w:rsidR="00E647C4">
        <w:rPr>
          <w:color w:val="auto"/>
          <w:szCs w:val="28"/>
        </w:rPr>
        <w:t xml:space="preserve"> bình xét đánh giá thi đua hàng tháng, hàng quý, năm.</w:t>
      </w:r>
    </w:p>
    <w:p w14:paraId="4DA91381" w14:textId="5CDCCC7B" w:rsidR="00E55933" w:rsidRPr="00E55933" w:rsidRDefault="00141B1C" w:rsidP="00141B1C">
      <w:pPr>
        <w:spacing w:after="0" w:line="276" w:lineRule="auto"/>
        <w:ind w:left="0" w:firstLine="720"/>
        <w:rPr>
          <w:color w:val="auto"/>
          <w:szCs w:val="28"/>
        </w:rPr>
      </w:pPr>
      <w:r w:rsidRPr="00141B1C">
        <w:rPr>
          <w:b/>
          <w:bCs/>
          <w:i/>
          <w:iCs/>
          <w:color w:val="auto"/>
          <w:szCs w:val="28"/>
        </w:rPr>
        <w:t xml:space="preserve">2.3. </w:t>
      </w:r>
      <w:r w:rsidR="00E55933" w:rsidRPr="00E55933">
        <w:rPr>
          <w:b/>
          <w:bCs/>
          <w:i/>
          <w:iCs/>
          <w:color w:val="auto"/>
          <w:szCs w:val="28"/>
        </w:rPr>
        <w:t>Về giải pháp công nghệ (Phòng CNTT):</w:t>
      </w:r>
      <w:r w:rsidR="00E55933" w:rsidRPr="00E55933">
        <w:rPr>
          <w:color w:val="auto"/>
          <w:szCs w:val="28"/>
        </w:rPr>
        <w:t xml:space="preserve"> Thiết lập tính năng tự động đẩy và cập nhật các chỉ định, kết quả cận lâm sàng vào hồ sơ trong suốt quá trình điều trị. Cài đặt các trường dữ liệu bắt buộc trên phần mềm; nếu bác sĩ không điền đủ thông tin, hệ thống sẽ cảnh báo và không cho phép đóng/khóa bệnh án.</w:t>
      </w:r>
    </w:p>
    <w:p w14:paraId="6F5E9B0B" w14:textId="77777777" w:rsidR="005C2944" w:rsidRPr="00E55933" w:rsidRDefault="00D844E8" w:rsidP="00E55933">
      <w:pPr>
        <w:tabs>
          <w:tab w:val="center" w:pos="1560"/>
          <w:tab w:val="center" w:pos="4637"/>
          <w:tab w:val="center" w:pos="7723"/>
        </w:tabs>
        <w:spacing w:after="0"/>
        <w:ind w:left="0" w:firstLine="720"/>
        <w:rPr>
          <w:i/>
          <w:szCs w:val="28"/>
        </w:rPr>
      </w:pPr>
      <w:r w:rsidRPr="00E55933">
        <w:rPr>
          <w:rFonts w:ascii="Calibri" w:eastAsia="Calibri" w:hAnsi="Calibri" w:cs="Calibri"/>
          <w:szCs w:val="28"/>
        </w:rPr>
        <w:tab/>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4670"/>
      </w:tblGrid>
      <w:tr w:rsidR="005C2944" w14:paraId="1113B9B3" w14:textId="77777777" w:rsidTr="00D844E8">
        <w:tc>
          <w:tcPr>
            <w:tcW w:w="4166" w:type="dxa"/>
          </w:tcPr>
          <w:p w14:paraId="1B6EE205" w14:textId="77777777" w:rsidR="00D844E8" w:rsidRPr="002304F0" w:rsidRDefault="00D844E8" w:rsidP="00B80C85">
            <w:pPr>
              <w:tabs>
                <w:tab w:val="center" w:pos="1560"/>
                <w:tab w:val="center" w:pos="4637"/>
                <w:tab w:val="center" w:pos="7723"/>
              </w:tabs>
              <w:spacing w:after="0"/>
              <w:ind w:left="0" w:firstLine="0"/>
              <w:jc w:val="left"/>
              <w:rPr>
                <w:b/>
                <w:iCs/>
                <w:sz w:val="24"/>
              </w:rPr>
            </w:pPr>
            <w:r w:rsidRPr="002304F0">
              <w:rPr>
                <w:b/>
                <w:iCs/>
                <w:sz w:val="24"/>
              </w:rPr>
              <w:t>Nơi nhận:</w:t>
            </w:r>
          </w:p>
          <w:p w14:paraId="07E19863" w14:textId="77777777" w:rsidR="00D844E8" w:rsidRPr="00D844E8" w:rsidRDefault="00D844E8" w:rsidP="00B80C85">
            <w:pPr>
              <w:tabs>
                <w:tab w:val="center" w:pos="1560"/>
                <w:tab w:val="center" w:pos="4637"/>
                <w:tab w:val="center" w:pos="7723"/>
              </w:tabs>
              <w:spacing w:after="0"/>
              <w:ind w:left="0" w:firstLine="0"/>
              <w:jc w:val="left"/>
              <w:rPr>
                <w:i/>
                <w:sz w:val="24"/>
              </w:rPr>
            </w:pPr>
            <w:r w:rsidRPr="00D844E8">
              <w:rPr>
                <w:i/>
                <w:sz w:val="24"/>
              </w:rPr>
              <w:t>- Lãnh đạo;</w:t>
            </w:r>
          </w:p>
          <w:p w14:paraId="749FB4C6" w14:textId="77777777" w:rsidR="00D844E8" w:rsidRPr="00D844E8" w:rsidRDefault="00D844E8" w:rsidP="00B80C85">
            <w:pPr>
              <w:tabs>
                <w:tab w:val="center" w:pos="1560"/>
                <w:tab w:val="center" w:pos="4637"/>
                <w:tab w:val="center" w:pos="7723"/>
              </w:tabs>
              <w:spacing w:after="0"/>
              <w:ind w:left="0" w:firstLine="0"/>
              <w:jc w:val="left"/>
              <w:rPr>
                <w:i/>
                <w:sz w:val="24"/>
              </w:rPr>
            </w:pPr>
            <w:r w:rsidRPr="00D844E8">
              <w:rPr>
                <w:i/>
                <w:sz w:val="24"/>
              </w:rPr>
              <w:t>- Các khoa, phòng;</w:t>
            </w:r>
          </w:p>
          <w:p w14:paraId="2DE71395" w14:textId="77777777" w:rsidR="005C2944" w:rsidRPr="005C2944" w:rsidRDefault="00D844E8" w:rsidP="00B80C85">
            <w:pPr>
              <w:tabs>
                <w:tab w:val="center" w:pos="1560"/>
                <w:tab w:val="center" w:pos="4637"/>
                <w:tab w:val="center" w:pos="7723"/>
              </w:tabs>
              <w:spacing w:after="0"/>
              <w:ind w:left="0" w:firstLine="0"/>
              <w:jc w:val="left"/>
            </w:pPr>
            <w:r w:rsidRPr="00D844E8">
              <w:rPr>
                <w:i/>
                <w:sz w:val="24"/>
              </w:rPr>
              <w:t>- Lưu: VT, KHTH</w:t>
            </w:r>
          </w:p>
        </w:tc>
        <w:tc>
          <w:tcPr>
            <w:tcW w:w="5062" w:type="dxa"/>
          </w:tcPr>
          <w:p w14:paraId="14E6F427" w14:textId="77777777" w:rsidR="005C2944" w:rsidRPr="00D844E8" w:rsidRDefault="00D844E8" w:rsidP="00B80C85">
            <w:pPr>
              <w:tabs>
                <w:tab w:val="center" w:pos="1560"/>
                <w:tab w:val="center" w:pos="4637"/>
                <w:tab w:val="center" w:pos="7723"/>
              </w:tabs>
              <w:spacing w:after="0"/>
              <w:ind w:left="0" w:firstLine="0"/>
              <w:jc w:val="center"/>
              <w:rPr>
                <w:b/>
              </w:rPr>
            </w:pPr>
            <w:r w:rsidRPr="00D844E8">
              <w:rPr>
                <w:b/>
              </w:rPr>
              <w:t>KT.</w:t>
            </w:r>
            <w:r>
              <w:rPr>
                <w:b/>
              </w:rPr>
              <w:t xml:space="preserve"> </w:t>
            </w:r>
            <w:r w:rsidRPr="00D844E8">
              <w:rPr>
                <w:b/>
              </w:rPr>
              <w:t>GIÁM ĐỐC</w:t>
            </w:r>
          </w:p>
          <w:p w14:paraId="7B313868" w14:textId="77777777" w:rsidR="00D844E8" w:rsidRDefault="00D844E8" w:rsidP="00B80C85">
            <w:pPr>
              <w:tabs>
                <w:tab w:val="center" w:pos="1560"/>
                <w:tab w:val="center" w:pos="4637"/>
                <w:tab w:val="center" w:pos="7723"/>
              </w:tabs>
              <w:spacing w:after="0"/>
              <w:ind w:left="0" w:firstLine="0"/>
              <w:jc w:val="center"/>
              <w:rPr>
                <w:b/>
              </w:rPr>
            </w:pPr>
            <w:r w:rsidRPr="00D844E8">
              <w:rPr>
                <w:b/>
              </w:rPr>
              <w:t>PHÓ GIÁM ĐỐC</w:t>
            </w:r>
          </w:p>
          <w:p w14:paraId="2A4DEF7C" w14:textId="77777777" w:rsidR="00D844E8" w:rsidRDefault="00D844E8" w:rsidP="00B80C85">
            <w:pPr>
              <w:tabs>
                <w:tab w:val="center" w:pos="1560"/>
                <w:tab w:val="center" w:pos="4637"/>
                <w:tab w:val="center" w:pos="7723"/>
              </w:tabs>
              <w:spacing w:after="0"/>
              <w:ind w:left="0" w:firstLine="0"/>
              <w:jc w:val="center"/>
              <w:rPr>
                <w:b/>
              </w:rPr>
            </w:pPr>
          </w:p>
          <w:p w14:paraId="0AE92BB6" w14:textId="77777777" w:rsidR="00D844E8" w:rsidRDefault="00D844E8" w:rsidP="00B80C85">
            <w:pPr>
              <w:tabs>
                <w:tab w:val="center" w:pos="1560"/>
                <w:tab w:val="center" w:pos="4637"/>
                <w:tab w:val="center" w:pos="7723"/>
              </w:tabs>
              <w:spacing w:after="0"/>
              <w:ind w:left="0" w:firstLine="0"/>
              <w:jc w:val="center"/>
              <w:rPr>
                <w:b/>
              </w:rPr>
            </w:pPr>
          </w:p>
          <w:p w14:paraId="2E3E996B" w14:textId="77777777" w:rsidR="00D844E8" w:rsidRDefault="00D844E8" w:rsidP="00B80C85">
            <w:pPr>
              <w:tabs>
                <w:tab w:val="center" w:pos="1560"/>
                <w:tab w:val="center" w:pos="4637"/>
                <w:tab w:val="center" w:pos="7723"/>
              </w:tabs>
              <w:spacing w:after="0"/>
              <w:ind w:left="0" w:firstLine="0"/>
              <w:jc w:val="center"/>
              <w:rPr>
                <w:b/>
              </w:rPr>
            </w:pPr>
          </w:p>
          <w:p w14:paraId="32906F78" w14:textId="77777777" w:rsidR="00D844E8" w:rsidRDefault="00D844E8" w:rsidP="00B80C85">
            <w:pPr>
              <w:tabs>
                <w:tab w:val="center" w:pos="1560"/>
                <w:tab w:val="center" w:pos="4637"/>
                <w:tab w:val="center" w:pos="7723"/>
              </w:tabs>
              <w:spacing w:after="0"/>
              <w:ind w:left="0" w:firstLine="0"/>
              <w:jc w:val="center"/>
              <w:rPr>
                <w:b/>
              </w:rPr>
            </w:pPr>
            <w:r>
              <w:rPr>
                <w:b/>
              </w:rPr>
              <w:t xml:space="preserve"> </w:t>
            </w:r>
          </w:p>
          <w:p w14:paraId="6A112103" w14:textId="77777777" w:rsidR="00D844E8" w:rsidRDefault="00D844E8" w:rsidP="00B80C85">
            <w:pPr>
              <w:tabs>
                <w:tab w:val="center" w:pos="1560"/>
                <w:tab w:val="center" w:pos="4637"/>
                <w:tab w:val="center" w:pos="7723"/>
              </w:tabs>
              <w:spacing w:after="0"/>
              <w:ind w:left="0" w:firstLine="0"/>
              <w:jc w:val="center"/>
              <w:rPr>
                <w:b/>
              </w:rPr>
            </w:pPr>
          </w:p>
          <w:p w14:paraId="2E2C68CD" w14:textId="77777777" w:rsidR="00D844E8" w:rsidRDefault="00D844E8" w:rsidP="00B80C85">
            <w:pPr>
              <w:tabs>
                <w:tab w:val="center" w:pos="1560"/>
                <w:tab w:val="center" w:pos="4637"/>
                <w:tab w:val="center" w:pos="7723"/>
              </w:tabs>
              <w:spacing w:after="0"/>
              <w:ind w:left="0" w:firstLine="0"/>
              <w:jc w:val="center"/>
              <w:rPr>
                <w:b/>
              </w:rPr>
            </w:pPr>
          </w:p>
          <w:p w14:paraId="78BD4BD9" w14:textId="77777777" w:rsidR="00D844E8" w:rsidRPr="00D844E8" w:rsidRDefault="00D844E8" w:rsidP="00B80C85">
            <w:pPr>
              <w:tabs>
                <w:tab w:val="center" w:pos="1560"/>
                <w:tab w:val="center" w:pos="4637"/>
                <w:tab w:val="center" w:pos="7723"/>
              </w:tabs>
              <w:spacing w:after="0"/>
              <w:ind w:left="0" w:firstLine="0"/>
              <w:jc w:val="center"/>
            </w:pPr>
            <w:r>
              <w:rPr>
                <w:b/>
              </w:rPr>
              <w:t xml:space="preserve"> Nguyễn Đức Huân</w:t>
            </w:r>
          </w:p>
        </w:tc>
      </w:tr>
    </w:tbl>
    <w:p w14:paraId="3CC7B0DD" w14:textId="77777777" w:rsidR="00DD7F11" w:rsidRDefault="00D844E8" w:rsidP="00B80C85">
      <w:pPr>
        <w:tabs>
          <w:tab w:val="center" w:pos="1560"/>
          <w:tab w:val="center" w:pos="4637"/>
          <w:tab w:val="center" w:pos="7723"/>
        </w:tabs>
        <w:spacing w:after="0"/>
        <w:ind w:left="0" w:firstLine="0"/>
        <w:jc w:val="left"/>
      </w:pPr>
      <w:r>
        <w:rPr>
          <w:i/>
        </w:rPr>
        <w:t xml:space="preserve"> </w:t>
      </w:r>
    </w:p>
    <w:p w14:paraId="53D8E7E6" w14:textId="77777777" w:rsidR="00DD7F11" w:rsidRDefault="00D844E8" w:rsidP="00B80C85">
      <w:pPr>
        <w:spacing w:after="0" w:line="259" w:lineRule="auto"/>
        <w:ind w:left="0" w:firstLine="0"/>
        <w:jc w:val="left"/>
      </w:pPr>
      <w:r>
        <w:t xml:space="preserve"> </w:t>
      </w:r>
      <w:r>
        <w:tab/>
        <w:t xml:space="preserve"> </w:t>
      </w:r>
      <w:r>
        <w:tab/>
        <w:t xml:space="preserve"> </w:t>
      </w:r>
    </w:p>
    <w:p w14:paraId="434545AF" w14:textId="77777777" w:rsidR="00DD7F11" w:rsidRDefault="00D844E8" w:rsidP="00B80C85">
      <w:pPr>
        <w:spacing w:after="0" w:line="259" w:lineRule="auto"/>
        <w:ind w:left="0" w:firstLine="0"/>
        <w:jc w:val="left"/>
      </w:pPr>
      <w:r>
        <w:t xml:space="preserve"> </w:t>
      </w:r>
    </w:p>
    <w:sectPr w:rsidR="00DD7F11" w:rsidSect="00B80C8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53A"/>
    <w:multiLevelType w:val="hybridMultilevel"/>
    <w:tmpl w:val="08F27506"/>
    <w:lvl w:ilvl="0" w:tplc="F580F7DE">
      <w:start w:val="6"/>
      <w:numFmt w:val="decimal"/>
      <w:lvlText w:val="%1."/>
      <w:lvlJc w:val="left"/>
      <w:pPr>
        <w:ind w:left="1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B20776">
      <w:start w:val="1"/>
      <w:numFmt w:val="lowerLetter"/>
      <w:lvlText w:val="%2"/>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2ABF30">
      <w:start w:val="1"/>
      <w:numFmt w:val="lowerRoman"/>
      <w:lvlText w:val="%3"/>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4A42C">
      <w:start w:val="1"/>
      <w:numFmt w:val="decimal"/>
      <w:lvlText w:val="%4"/>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A7866">
      <w:start w:val="1"/>
      <w:numFmt w:val="lowerLetter"/>
      <w:lvlText w:val="%5"/>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681596">
      <w:start w:val="1"/>
      <w:numFmt w:val="lowerRoman"/>
      <w:lvlText w:val="%6"/>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1C0B1C">
      <w:start w:val="1"/>
      <w:numFmt w:val="decimal"/>
      <w:lvlText w:val="%7"/>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E6F83A">
      <w:start w:val="1"/>
      <w:numFmt w:val="lowerLetter"/>
      <w:lvlText w:val="%8"/>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D42590">
      <w:start w:val="1"/>
      <w:numFmt w:val="lowerRoman"/>
      <w:lvlText w:val="%9"/>
      <w:lvlJc w:val="left"/>
      <w:pPr>
        <w:ind w:left="7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B77BC4"/>
    <w:multiLevelType w:val="multilevel"/>
    <w:tmpl w:val="9F22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C188A"/>
    <w:multiLevelType w:val="hybridMultilevel"/>
    <w:tmpl w:val="5226EF10"/>
    <w:lvl w:ilvl="0" w:tplc="FE96631A">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84DF2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5ADD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A2DBB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68A8A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A83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76D64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E992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5EA9E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FC4467"/>
    <w:multiLevelType w:val="hybridMultilevel"/>
    <w:tmpl w:val="C742C280"/>
    <w:lvl w:ilvl="0" w:tplc="511E7536">
      <w:start w:val="1"/>
      <w:numFmt w:val="bullet"/>
      <w:lvlText w:val="-"/>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D0B76A">
      <w:start w:val="1"/>
      <w:numFmt w:val="bullet"/>
      <w:lvlText w:val="o"/>
      <w:lvlJc w:val="left"/>
      <w:pPr>
        <w:ind w:left="2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EAD4F4">
      <w:start w:val="1"/>
      <w:numFmt w:val="bullet"/>
      <w:lvlText w:val="▪"/>
      <w:lvlJc w:val="left"/>
      <w:pPr>
        <w:ind w:left="2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2A0AA">
      <w:start w:val="1"/>
      <w:numFmt w:val="bullet"/>
      <w:lvlText w:val="•"/>
      <w:lvlJc w:val="left"/>
      <w:pPr>
        <w:ind w:left="3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D22170">
      <w:start w:val="1"/>
      <w:numFmt w:val="bullet"/>
      <w:lvlText w:val="o"/>
      <w:lvlJc w:val="left"/>
      <w:pPr>
        <w:ind w:left="4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EAAB6">
      <w:start w:val="1"/>
      <w:numFmt w:val="bullet"/>
      <w:lvlText w:val="▪"/>
      <w:lvlJc w:val="left"/>
      <w:pPr>
        <w:ind w:left="4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70DC9C">
      <w:start w:val="1"/>
      <w:numFmt w:val="bullet"/>
      <w:lvlText w:val="•"/>
      <w:lvlJc w:val="left"/>
      <w:pPr>
        <w:ind w:left="5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EDD84">
      <w:start w:val="1"/>
      <w:numFmt w:val="bullet"/>
      <w:lvlText w:val="o"/>
      <w:lvlJc w:val="left"/>
      <w:pPr>
        <w:ind w:left="6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2C0C5E">
      <w:start w:val="1"/>
      <w:numFmt w:val="bullet"/>
      <w:lvlText w:val="▪"/>
      <w:lvlJc w:val="left"/>
      <w:pPr>
        <w:ind w:left="7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8262AA"/>
    <w:multiLevelType w:val="hybridMultilevel"/>
    <w:tmpl w:val="DD9076FA"/>
    <w:lvl w:ilvl="0" w:tplc="CDE0A21A">
      <w:start w:val="1"/>
      <w:numFmt w:val="bullet"/>
      <w:lvlText w:val="-"/>
      <w:lvlJc w:val="left"/>
      <w:pPr>
        <w:ind w:left="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F0DB04">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F5C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F0ECB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4A8194">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38A976">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DA61CA">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081CD6">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0541E">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6D55843"/>
    <w:multiLevelType w:val="multilevel"/>
    <w:tmpl w:val="88105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86EB6"/>
    <w:multiLevelType w:val="hybridMultilevel"/>
    <w:tmpl w:val="FD82F080"/>
    <w:lvl w:ilvl="0" w:tplc="0C8A4E90">
      <w:start w:val="2"/>
      <w:numFmt w:val="decimal"/>
      <w:lvlText w:val="%1."/>
      <w:lvlJc w:val="left"/>
      <w:pPr>
        <w:ind w:left="1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840537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E2559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1065B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3E4EDB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D0744C">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AA423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5C0DDA">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A581D9E">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362225"/>
    <w:multiLevelType w:val="hybridMultilevel"/>
    <w:tmpl w:val="53740550"/>
    <w:lvl w:ilvl="0" w:tplc="2EBE87E0">
      <w:start w:val="1"/>
      <w:numFmt w:val="decimal"/>
      <w:lvlText w:val="%1."/>
      <w:lvlJc w:val="left"/>
      <w:pPr>
        <w:ind w:left="1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19E15D6">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32984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D30F452">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EC2CB9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38FBC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768F646">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CA163A">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456379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F65934"/>
    <w:multiLevelType w:val="hybridMultilevel"/>
    <w:tmpl w:val="CD6A1006"/>
    <w:lvl w:ilvl="0" w:tplc="19BED810">
      <w:start w:val="2"/>
      <w:numFmt w:val="decimal"/>
      <w:lvlText w:val="%1."/>
      <w:lvlJc w:val="left"/>
      <w:pPr>
        <w:ind w:left="2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B463D8">
      <w:start w:val="1"/>
      <w:numFmt w:val="lowerLetter"/>
      <w:lvlText w:val="%2"/>
      <w:lvlJc w:val="left"/>
      <w:pPr>
        <w:ind w:left="2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221AEE">
      <w:start w:val="1"/>
      <w:numFmt w:val="lowerRoman"/>
      <w:lvlText w:val="%3"/>
      <w:lvlJc w:val="left"/>
      <w:pPr>
        <w:ind w:left="2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CC511E">
      <w:start w:val="1"/>
      <w:numFmt w:val="decimal"/>
      <w:lvlText w:val="%4"/>
      <w:lvlJc w:val="left"/>
      <w:pPr>
        <w:ind w:left="3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F8A938E">
      <w:start w:val="1"/>
      <w:numFmt w:val="lowerLetter"/>
      <w:lvlText w:val="%5"/>
      <w:lvlJc w:val="left"/>
      <w:pPr>
        <w:ind w:left="42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722B44C">
      <w:start w:val="1"/>
      <w:numFmt w:val="lowerRoman"/>
      <w:lvlText w:val="%6"/>
      <w:lvlJc w:val="left"/>
      <w:pPr>
        <w:ind w:left="49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9D26A90">
      <w:start w:val="1"/>
      <w:numFmt w:val="decimal"/>
      <w:lvlText w:val="%7"/>
      <w:lvlJc w:val="left"/>
      <w:pPr>
        <w:ind w:left="56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DA46F5A">
      <w:start w:val="1"/>
      <w:numFmt w:val="lowerLetter"/>
      <w:lvlText w:val="%8"/>
      <w:lvlJc w:val="left"/>
      <w:pPr>
        <w:ind w:left="63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C22577E">
      <w:start w:val="1"/>
      <w:numFmt w:val="lowerRoman"/>
      <w:lvlText w:val="%9"/>
      <w:lvlJc w:val="left"/>
      <w:pPr>
        <w:ind w:left="71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25C1F8E"/>
    <w:multiLevelType w:val="multilevel"/>
    <w:tmpl w:val="7EA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21992"/>
    <w:multiLevelType w:val="hybridMultilevel"/>
    <w:tmpl w:val="7AA8E27A"/>
    <w:lvl w:ilvl="0" w:tplc="1A84A0BA">
      <w:start w:val="1"/>
      <w:numFmt w:val="bullet"/>
      <w:lvlText w:val="-"/>
      <w:lvlJc w:val="left"/>
      <w:pPr>
        <w:ind w:left="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F06610">
      <w:start w:val="1"/>
      <w:numFmt w:val="bullet"/>
      <w:lvlText w:val="o"/>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A6254">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CC40C">
      <w:start w:val="1"/>
      <w:numFmt w:val="bullet"/>
      <w:lvlText w:val="•"/>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3E8832">
      <w:start w:val="1"/>
      <w:numFmt w:val="bullet"/>
      <w:lvlText w:val="o"/>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0CAC0">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0D2B6">
      <w:start w:val="1"/>
      <w:numFmt w:val="bullet"/>
      <w:lvlText w:val="•"/>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00BB66">
      <w:start w:val="1"/>
      <w:numFmt w:val="bullet"/>
      <w:lvlText w:val="o"/>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044598">
      <w:start w:val="1"/>
      <w:numFmt w:val="bullet"/>
      <w:lvlText w:val="▪"/>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F2A35C3"/>
    <w:multiLevelType w:val="hybridMultilevel"/>
    <w:tmpl w:val="8B4C6C8A"/>
    <w:lvl w:ilvl="0" w:tplc="61B6F948">
      <w:start w:val="1"/>
      <w:numFmt w:val="decimal"/>
      <w:lvlText w:val="%1."/>
      <w:lvlJc w:val="left"/>
      <w:pPr>
        <w:ind w:left="13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326F6C">
      <w:start w:val="1"/>
      <w:numFmt w:val="lowerLetter"/>
      <w:lvlText w:val="%2"/>
      <w:lvlJc w:val="left"/>
      <w:pPr>
        <w:ind w:left="2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A2F0DA">
      <w:start w:val="1"/>
      <w:numFmt w:val="lowerRoman"/>
      <w:lvlText w:val="%3"/>
      <w:lvlJc w:val="left"/>
      <w:pPr>
        <w:ind w:left="2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72F48E">
      <w:start w:val="1"/>
      <w:numFmt w:val="decimal"/>
      <w:lvlText w:val="%4"/>
      <w:lvlJc w:val="left"/>
      <w:pPr>
        <w:ind w:left="3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3A58CE">
      <w:start w:val="1"/>
      <w:numFmt w:val="lowerLetter"/>
      <w:lvlText w:val="%5"/>
      <w:lvlJc w:val="left"/>
      <w:pPr>
        <w:ind w:left="42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D16C8C4">
      <w:start w:val="1"/>
      <w:numFmt w:val="lowerRoman"/>
      <w:lvlText w:val="%6"/>
      <w:lvlJc w:val="left"/>
      <w:pPr>
        <w:ind w:left="49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E0EF6DC">
      <w:start w:val="1"/>
      <w:numFmt w:val="decimal"/>
      <w:lvlText w:val="%7"/>
      <w:lvlJc w:val="left"/>
      <w:pPr>
        <w:ind w:left="56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ECF01E">
      <w:start w:val="1"/>
      <w:numFmt w:val="lowerLetter"/>
      <w:lvlText w:val="%8"/>
      <w:lvlJc w:val="left"/>
      <w:pPr>
        <w:ind w:left="63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EC8320">
      <w:start w:val="1"/>
      <w:numFmt w:val="lowerRoman"/>
      <w:lvlText w:val="%9"/>
      <w:lvlJc w:val="left"/>
      <w:pPr>
        <w:ind w:left="71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0"/>
  </w:num>
  <w:num w:numId="3">
    <w:abstractNumId w:val="3"/>
  </w:num>
  <w:num w:numId="4">
    <w:abstractNumId w:val="8"/>
  </w:num>
  <w:num w:numId="5">
    <w:abstractNumId w:val="10"/>
  </w:num>
  <w:num w:numId="6">
    <w:abstractNumId w:val="2"/>
  </w:num>
  <w:num w:numId="7">
    <w:abstractNumId w:val="6"/>
  </w:num>
  <w:num w:numId="8">
    <w:abstractNumId w:val="7"/>
  </w:num>
  <w:num w:numId="9">
    <w:abstractNumId w:val="4"/>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11"/>
    <w:rsid w:val="001234D2"/>
    <w:rsid w:val="00141B1C"/>
    <w:rsid w:val="0014401F"/>
    <w:rsid w:val="001C2493"/>
    <w:rsid w:val="00203BD3"/>
    <w:rsid w:val="002304F0"/>
    <w:rsid w:val="00486562"/>
    <w:rsid w:val="004B7B39"/>
    <w:rsid w:val="005C2944"/>
    <w:rsid w:val="00887CDF"/>
    <w:rsid w:val="009601DA"/>
    <w:rsid w:val="00983F4B"/>
    <w:rsid w:val="00A12C13"/>
    <w:rsid w:val="00A9538B"/>
    <w:rsid w:val="00A95C1C"/>
    <w:rsid w:val="00B142E9"/>
    <w:rsid w:val="00B80C85"/>
    <w:rsid w:val="00C229F0"/>
    <w:rsid w:val="00C907A2"/>
    <w:rsid w:val="00CF491D"/>
    <w:rsid w:val="00D844E8"/>
    <w:rsid w:val="00DD7F11"/>
    <w:rsid w:val="00E55933"/>
    <w:rsid w:val="00E6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1142"/>
  <w15:docId w15:val="{7B32F0E1-CAEE-4099-8BDB-0817B07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9" w:lineRule="auto"/>
      <w:ind w:left="1008"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8"/>
      <w:ind w:left="322"/>
      <w:jc w:val="right"/>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A95C1C"/>
    <w:pPr>
      <w:keepNext/>
      <w:spacing w:after="0" w:line="259" w:lineRule="auto"/>
      <w:ind w:left="0" w:right="174" w:firstLine="0"/>
      <w:jc w:val="center"/>
      <w:outlineLvl w:val="1"/>
    </w:pPr>
    <w:rPr>
      <w:b/>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odyTextIndent">
    <w:name w:val="Body Text Indent"/>
    <w:basedOn w:val="Normal"/>
    <w:link w:val="BodyTextIndentChar"/>
    <w:uiPriority w:val="99"/>
    <w:unhideWhenUsed/>
    <w:rsid w:val="00983F4B"/>
    <w:pPr>
      <w:spacing w:after="0" w:line="240" w:lineRule="auto"/>
      <w:ind w:left="0" w:firstLine="720"/>
    </w:pPr>
    <w:rPr>
      <w:color w:val="auto"/>
      <w:szCs w:val="28"/>
    </w:rPr>
  </w:style>
  <w:style w:type="character" w:customStyle="1" w:styleId="BodyTextIndentChar">
    <w:name w:val="Body Text Indent Char"/>
    <w:basedOn w:val="DefaultParagraphFont"/>
    <w:link w:val="BodyTextIndent"/>
    <w:uiPriority w:val="99"/>
    <w:rsid w:val="00983F4B"/>
    <w:rPr>
      <w:rFonts w:ascii="Times New Roman" w:eastAsia="Times New Roman" w:hAnsi="Times New Roman" w:cs="Times New Roman"/>
      <w:sz w:val="28"/>
      <w:szCs w:val="28"/>
    </w:rPr>
  </w:style>
  <w:style w:type="table" w:styleId="TableGrid">
    <w:name w:val="Table Grid"/>
    <w:basedOn w:val="TableNormal"/>
    <w:uiPriority w:val="39"/>
    <w:rsid w:val="005C2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5C1C"/>
    <w:rPr>
      <w:rFonts w:ascii="Times New Roman" w:eastAsia="Times New Roman" w:hAnsi="Times New Roman" w:cs="Times New Roman"/>
      <w:b/>
      <w:color w:val="000000"/>
      <w:sz w:val="30"/>
      <w:szCs w:val="24"/>
    </w:rPr>
  </w:style>
  <w:style w:type="paragraph" w:styleId="NormalWeb">
    <w:name w:val="Normal (Web)"/>
    <w:basedOn w:val="Normal"/>
    <w:uiPriority w:val="99"/>
    <w:semiHidden/>
    <w:unhideWhenUsed/>
    <w:rsid w:val="00CF491D"/>
    <w:pPr>
      <w:spacing w:before="100" w:beforeAutospacing="1" w:after="100" w:afterAutospacing="1" w:line="240" w:lineRule="auto"/>
      <w:ind w:left="0" w:firstLine="0"/>
      <w:jc w:val="left"/>
    </w:pPr>
    <w:rPr>
      <w:color w:val="auto"/>
      <w:sz w:val="24"/>
      <w:szCs w:val="24"/>
    </w:rPr>
  </w:style>
  <w:style w:type="paragraph" w:styleId="BodyTextIndent2">
    <w:name w:val="Body Text Indent 2"/>
    <w:basedOn w:val="Normal"/>
    <w:link w:val="BodyTextIndent2Char"/>
    <w:uiPriority w:val="99"/>
    <w:unhideWhenUsed/>
    <w:rsid w:val="00B80C85"/>
    <w:pPr>
      <w:spacing w:after="0"/>
      <w:ind w:left="0" w:right="4588"/>
    </w:pPr>
    <w:rPr>
      <w:b/>
    </w:rPr>
  </w:style>
  <w:style w:type="character" w:customStyle="1" w:styleId="BodyTextIndent2Char">
    <w:name w:val="Body Text Indent 2 Char"/>
    <w:basedOn w:val="DefaultParagraphFont"/>
    <w:link w:val="BodyTextIndent2"/>
    <w:uiPriority w:val="99"/>
    <w:rsid w:val="00B80C85"/>
    <w:rPr>
      <w:rFonts w:ascii="Times New Roman" w:eastAsia="Times New Roman" w:hAnsi="Times New Roman" w:cs="Times New Roman"/>
      <w:b/>
      <w:color w:val="000000"/>
      <w:sz w:val="28"/>
    </w:rPr>
  </w:style>
  <w:style w:type="paragraph" w:styleId="ListParagraph">
    <w:name w:val="List Paragraph"/>
    <w:basedOn w:val="Normal"/>
    <w:uiPriority w:val="34"/>
    <w:qFormat/>
    <w:rsid w:val="00E55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700397133">
      <w:bodyDiv w:val="1"/>
      <w:marLeft w:val="0"/>
      <w:marRight w:val="0"/>
      <w:marTop w:val="0"/>
      <w:marBottom w:val="0"/>
      <w:divBdr>
        <w:top w:val="none" w:sz="0" w:space="0" w:color="auto"/>
        <w:left w:val="none" w:sz="0" w:space="0" w:color="auto"/>
        <w:bottom w:val="none" w:sz="0" w:space="0" w:color="auto"/>
        <w:right w:val="none" w:sz="0" w:space="0" w:color="auto"/>
      </w:divBdr>
    </w:div>
    <w:div w:id="149495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5</cp:revision>
  <dcterms:created xsi:type="dcterms:W3CDTF">2026-04-09T07:33:00Z</dcterms:created>
  <dcterms:modified xsi:type="dcterms:W3CDTF">2026-04-09T07:45:00Z</dcterms:modified>
</cp:coreProperties>
</file>